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708A5" w14:textId="1E20D28B" w:rsidR="00856DD1" w:rsidRDefault="00856DD1" w:rsidP="00856DD1">
      <w:pPr>
        <w:pStyle w:val="aa"/>
        <w:rPr>
          <w:rFonts w:eastAsia="宋体" w:cs="Arial"/>
          <w:bCs/>
          <w:sz w:val="22"/>
          <w:lang w:eastAsia="zh-CN"/>
        </w:rPr>
      </w:pPr>
      <w:r>
        <w:rPr>
          <w:rFonts w:cs="Arial"/>
          <w:bCs/>
          <w:sz w:val="22"/>
        </w:rPr>
        <w:t xml:space="preserve">3GPP TSG RAN WG1 </w:t>
      </w:r>
      <w:r w:rsidR="00A915A4" w:rsidRPr="003852B0">
        <w:rPr>
          <w:rFonts w:cs="Arial"/>
          <w:bCs/>
          <w:sz w:val="22"/>
        </w:rPr>
        <w:t>#102-e</w:t>
      </w:r>
      <w:r>
        <w:rPr>
          <w:rFonts w:cs="Arial"/>
          <w:bCs/>
          <w:sz w:val="22"/>
        </w:rPr>
        <w:tab/>
      </w:r>
      <w:r>
        <w:rPr>
          <w:rFonts w:cs="Arial"/>
          <w:bCs/>
          <w:sz w:val="22"/>
        </w:rPr>
        <w:tab/>
        <w:t>R1-200</w:t>
      </w:r>
      <w:r w:rsidR="00C117A0">
        <w:rPr>
          <w:rFonts w:cs="Arial"/>
          <w:bCs/>
          <w:sz w:val="22"/>
        </w:rPr>
        <w:t>5409</w:t>
      </w:r>
    </w:p>
    <w:p w14:paraId="49B38F30" w14:textId="45C72E2B" w:rsidR="00856DD1" w:rsidRPr="00AA7383" w:rsidRDefault="00856DD1" w:rsidP="00856DD1">
      <w:pPr>
        <w:pStyle w:val="aa"/>
        <w:jc w:val="both"/>
        <w:rPr>
          <w:rFonts w:cs="Arial"/>
          <w:bCs/>
          <w:sz w:val="22"/>
        </w:rPr>
      </w:pPr>
      <w:r w:rsidRPr="00856DD1">
        <w:rPr>
          <w:rFonts w:cs="Arial"/>
          <w:bCs/>
          <w:sz w:val="22"/>
        </w:rPr>
        <w:t xml:space="preserve">e-Meeting, </w:t>
      </w:r>
      <w:r w:rsidR="00A915A4" w:rsidRPr="003852B0">
        <w:rPr>
          <w:rFonts w:cs="Arial"/>
          <w:bCs/>
          <w:sz w:val="22"/>
        </w:rPr>
        <w:t>August 17th – 28th, 2020</w:t>
      </w:r>
    </w:p>
    <w:p w14:paraId="0888F7FC" w14:textId="77777777" w:rsidR="00EA5A61" w:rsidRDefault="00EA5A61">
      <w:pPr>
        <w:pStyle w:val="aa"/>
        <w:tabs>
          <w:tab w:val="clear" w:pos="4536"/>
          <w:tab w:val="left" w:pos="1800"/>
        </w:tabs>
        <w:ind w:left="1800" w:hanging="1800"/>
        <w:rPr>
          <w:rFonts w:eastAsia="宋体" w:cs="Arial"/>
          <w:sz w:val="22"/>
          <w:szCs w:val="22"/>
          <w:lang w:eastAsia="zh-CN"/>
        </w:rPr>
      </w:pPr>
    </w:p>
    <w:p w14:paraId="099E4655"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Discussion on Scell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7063D8E" w14:textId="51A22743" w:rsidR="0029774C" w:rsidRDefault="0029774C" w:rsidP="000B2306">
      <w:pPr>
        <w:jc w:val="both"/>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DSS WID</w:t>
      </w:r>
      <w:r w:rsidR="00582C95">
        <w:rPr>
          <w:rFonts w:ascii="Times New Roman" w:eastAsia="宋体" w:hAnsi="Times New Roman"/>
          <w:lang w:eastAsia="zh-CN"/>
        </w:rPr>
        <w:t xml:space="preserve"> </w:t>
      </w:r>
      <w:r w:rsidR="00582C95">
        <w:rPr>
          <w:rFonts w:ascii="Times New Roman" w:eastAsia="宋体" w:hAnsi="Times New Roman"/>
          <w:lang w:eastAsia="zh-CN"/>
        </w:rPr>
        <w:fldChar w:fldCharType="begin"/>
      </w:r>
      <w:r w:rsidR="00582C95">
        <w:rPr>
          <w:rFonts w:ascii="Times New Roman" w:eastAsia="宋体" w:hAnsi="Times New Roman"/>
          <w:lang w:eastAsia="zh-CN"/>
        </w:rPr>
        <w:instrText xml:space="preserve"> REF _Ref47017740 \r \h </w:instrText>
      </w:r>
      <w:r w:rsidR="00A95B54">
        <w:rPr>
          <w:rFonts w:ascii="Times New Roman" w:eastAsia="宋体" w:hAnsi="Times New Roman"/>
          <w:lang w:eastAsia="zh-CN"/>
        </w:rPr>
        <w:instrText xml:space="preserve"> \* MERGEFORMAT </w:instrText>
      </w:r>
      <w:r w:rsidR="00582C95">
        <w:rPr>
          <w:rFonts w:ascii="Times New Roman" w:eastAsia="宋体" w:hAnsi="Times New Roman"/>
          <w:lang w:eastAsia="zh-CN"/>
        </w:rPr>
      </w:r>
      <w:r w:rsidR="00582C95">
        <w:rPr>
          <w:rFonts w:ascii="Times New Roman" w:eastAsia="宋体" w:hAnsi="Times New Roman"/>
          <w:lang w:eastAsia="zh-CN"/>
        </w:rPr>
        <w:fldChar w:fldCharType="separate"/>
      </w:r>
      <w:r w:rsidR="001828D8">
        <w:rPr>
          <w:rFonts w:ascii="Times New Roman" w:eastAsia="宋体" w:hAnsi="Times New Roman"/>
          <w:lang w:eastAsia="zh-CN"/>
        </w:rPr>
        <w:t>[1]</w:t>
      </w:r>
      <w:r w:rsidR="00582C95">
        <w:rPr>
          <w:rFonts w:ascii="Times New Roman" w:eastAsia="宋体" w:hAnsi="Times New Roman"/>
          <w:lang w:eastAsia="zh-CN"/>
        </w:rPr>
        <w:fldChar w:fldCharType="end"/>
      </w:r>
      <w:r>
        <w:rPr>
          <w:rFonts w:ascii="Times New Roman" w:eastAsia="宋体" w:hAnsi="Times New Roman"/>
          <w:lang w:eastAsia="zh-CN"/>
        </w:rPr>
        <w:t xml:space="preserve">, </w:t>
      </w:r>
      <w:r w:rsidRPr="0029774C">
        <w:rPr>
          <w:rFonts w:ascii="Times New Roman" w:eastAsia="宋体" w:hAnsi="Times New Roman"/>
          <w:lang w:eastAsia="zh-CN"/>
        </w:rPr>
        <w:t>the following objectives for NR Dynamic Spectrum Sharing (DSS) are included:</w:t>
      </w:r>
    </w:p>
    <w:p w14:paraId="175E5919" w14:textId="77777777" w:rsidR="0029774C" w:rsidRPr="0029774C" w:rsidRDefault="0029774C" w:rsidP="0029774C">
      <w:pPr>
        <w:rPr>
          <w:rFonts w:ascii="Times New Roman" w:eastAsia="宋体" w:hAnsi="Times New Roman"/>
          <w:lang w:eastAsia="zh-CN"/>
        </w:rPr>
      </w:pPr>
    </w:p>
    <w:p w14:paraId="7574536A" w14:textId="77777777" w:rsidR="0029774C" w:rsidRDefault="0029774C" w:rsidP="0029774C">
      <w:pPr>
        <w:pStyle w:val="ac"/>
        <w:numPr>
          <w:ilvl w:val="0"/>
          <w:numId w:val="20"/>
        </w:numPr>
        <w:ind w:firstLineChars="0"/>
        <w:rPr>
          <w:rFonts w:ascii="Times New Roman" w:hAnsi="Times New Roman"/>
        </w:rPr>
      </w:pPr>
      <w:r w:rsidRPr="0029774C">
        <w:rPr>
          <w:rFonts w:ascii="Times New Roman" w:hAnsi="Times New Roman"/>
        </w:rPr>
        <w:t>PDCCH enhancements for cross-carrier scheduling including [RAN1, RAN2]</w:t>
      </w:r>
    </w:p>
    <w:p w14:paraId="0AB0F9C1" w14:textId="77777777" w:rsidR="0029774C" w:rsidRPr="00582C95" w:rsidRDefault="0029774C" w:rsidP="0029774C">
      <w:pPr>
        <w:pStyle w:val="ac"/>
        <w:numPr>
          <w:ilvl w:val="1"/>
          <w:numId w:val="20"/>
        </w:numPr>
        <w:ind w:firstLineChars="0"/>
        <w:rPr>
          <w:rFonts w:ascii="Times New Roman" w:hAnsi="Times New Roman"/>
          <w:b/>
        </w:rPr>
      </w:pPr>
      <w:bookmarkStart w:id="0" w:name="OLE_LINK1"/>
      <w:bookmarkStart w:id="1" w:name="OLE_LINK2"/>
      <w:bookmarkStart w:id="2" w:name="OLE_LINK3"/>
      <w:r w:rsidRPr="00582C95">
        <w:rPr>
          <w:rFonts w:ascii="Times New Roman" w:hAnsi="Times New Roman"/>
          <w:b/>
        </w:rPr>
        <w:t>PDCCH of SCell scheduling PDSCH or PUSCH on P(S)Cell</w:t>
      </w:r>
    </w:p>
    <w:bookmarkEnd w:id="0"/>
    <w:bookmarkEnd w:id="1"/>
    <w:bookmarkEnd w:id="2"/>
    <w:p w14:paraId="426A187C" w14:textId="77777777" w:rsidR="0029774C" w:rsidRDefault="0029774C" w:rsidP="0029774C">
      <w:pPr>
        <w:pStyle w:val="ac"/>
        <w:numPr>
          <w:ilvl w:val="1"/>
          <w:numId w:val="20"/>
        </w:numPr>
        <w:ind w:firstLineChars="0"/>
        <w:rPr>
          <w:rFonts w:ascii="Times New Roman" w:hAnsi="Times New Roman"/>
        </w:rPr>
      </w:pPr>
      <w:r w:rsidRPr="0029774C">
        <w:rPr>
          <w:rFonts w:ascii="Times New Roman" w:hAnsi="Times New Roman"/>
        </w:rPr>
        <w:t>Study, and if agreed specify PDCCH of P(S)Cell/SCell scheduling PDSCH on multiple cells using a single DCI</w:t>
      </w:r>
    </w:p>
    <w:p w14:paraId="72F4FBD9" w14:textId="77777777" w:rsidR="00224115" w:rsidRDefault="0029774C" w:rsidP="0029774C">
      <w:pPr>
        <w:pStyle w:val="ac"/>
        <w:numPr>
          <w:ilvl w:val="2"/>
          <w:numId w:val="20"/>
        </w:numPr>
        <w:ind w:firstLineChars="0"/>
        <w:rPr>
          <w:rFonts w:ascii="Times New Roman" w:hAnsi="Times New Roman"/>
        </w:rPr>
      </w:pPr>
      <w:r w:rsidRPr="0029774C">
        <w:rPr>
          <w:rFonts w:ascii="Times New Roman" w:hAnsi="Times New Roman"/>
        </w:rPr>
        <w:t>The number</w:t>
      </w:r>
    </w:p>
    <w:p w14:paraId="7B3A2FCD" w14:textId="3B6EA4F9" w:rsidR="0029774C" w:rsidRDefault="0029774C" w:rsidP="0029774C">
      <w:pPr>
        <w:pStyle w:val="ac"/>
        <w:numPr>
          <w:ilvl w:val="2"/>
          <w:numId w:val="20"/>
        </w:numPr>
        <w:ind w:firstLineChars="0"/>
        <w:rPr>
          <w:rFonts w:ascii="Times New Roman" w:hAnsi="Times New Roman"/>
        </w:rPr>
      </w:pPr>
      <w:bookmarkStart w:id="3" w:name="_GoBack"/>
      <w:bookmarkEnd w:id="3"/>
      <w:r w:rsidRPr="0029774C">
        <w:rPr>
          <w:rFonts w:ascii="Times New Roman" w:hAnsi="Times New Roman"/>
        </w:rPr>
        <w:t xml:space="preserve"> of cells can be scheduled at once is limited to 2</w:t>
      </w:r>
    </w:p>
    <w:p w14:paraId="1BE18035" w14:textId="0248B4C0" w:rsidR="00856DD1" w:rsidRDefault="0029774C" w:rsidP="0029774C">
      <w:pPr>
        <w:pStyle w:val="ac"/>
        <w:numPr>
          <w:ilvl w:val="2"/>
          <w:numId w:val="20"/>
        </w:numPr>
        <w:ind w:firstLineChars="0"/>
        <w:rPr>
          <w:rFonts w:ascii="Times New Roman" w:hAnsi="Times New Roman"/>
        </w:rPr>
      </w:pPr>
      <w:r w:rsidRPr="0029774C">
        <w:rPr>
          <w:rFonts w:ascii="Times New Roman" w:hAnsi="Times New Roman"/>
        </w:rPr>
        <w:t>The increase in DCI size should be minimized</w:t>
      </w:r>
    </w:p>
    <w:p w14:paraId="4ABA74BE" w14:textId="77777777" w:rsidR="0029774C" w:rsidRDefault="0029774C" w:rsidP="0029774C">
      <w:pPr>
        <w:rPr>
          <w:rFonts w:ascii="Times New Roman" w:eastAsia="宋体" w:hAnsi="Times New Roman"/>
        </w:rPr>
      </w:pPr>
    </w:p>
    <w:p w14:paraId="0697A3F1" w14:textId="3A7190FA" w:rsidR="0029774C" w:rsidRPr="000B16B8" w:rsidRDefault="0029774C" w:rsidP="000B2306">
      <w:pPr>
        <w:jc w:val="both"/>
        <w:rPr>
          <w:rFonts w:ascii="Times New Roman" w:eastAsia="宋体" w:hAnsi="Times New Roman"/>
          <w:sz w:val="21"/>
          <w:lang w:eastAsia="zh-CN"/>
        </w:rPr>
      </w:pPr>
      <w:r w:rsidRPr="000B16B8">
        <w:rPr>
          <w:rFonts w:ascii="Times New Roman" w:eastAsia="宋体" w:hAnsi="Times New Roman" w:hint="eastAsia"/>
          <w:sz w:val="21"/>
          <w:lang w:eastAsia="zh-CN"/>
        </w:rPr>
        <w:t>I</w:t>
      </w:r>
      <w:r w:rsidRPr="000B16B8">
        <w:rPr>
          <w:rFonts w:ascii="Times New Roman" w:eastAsia="宋体" w:hAnsi="Times New Roman"/>
          <w:sz w:val="21"/>
          <w:lang w:eastAsia="zh-CN"/>
        </w:rPr>
        <w:t xml:space="preserve">n this contribution, </w:t>
      </w:r>
      <w:r w:rsidR="00B6184A" w:rsidRPr="000B16B8">
        <w:rPr>
          <w:rFonts w:ascii="Times New Roman" w:eastAsia="宋体" w:hAnsi="Times New Roman"/>
          <w:sz w:val="21"/>
          <w:lang w:eastAsia="zh-CN"/>
        </w:rPr>
        <w:t xml:space="preserve">we focus on the first objective and discuss </w:t>
      </w:r>
      <w:r w:rsidR="0032627C" w:rsidRPr="000B16B8">
        <w:rPr>
          <w:rFonts w:ascii="Times New Roman" w:eastAsia="宋体" w:hAnsi="Times New Roman"/>
          <w:sz w:val="21"/>
          <w:lang w:eastAsia="zh-CN"/>
        </w:rPr>
        <w:t>the issues on Scell scheduling P</w:t>
      </w:r>
      <w:r w:rsidR="008C1D3B" w:rsidRPr="000B16B8">
        <w:rPr>
          <w:rFonts w:ascii="Times New Roman" w:eastAsia="宋体" w:hAnsi="Times New Roman"/>
          <w:sz w:val="21"/>
          <w:lang w:eastAsia="zh-CN"/>
        </w:rPr>
        <w:t>(S)</w:t>
      </w:r>
      <w:r w:rsidR="0032627C" w:rsidRPr="000B16B8">
        <w:rPr>
          <w:rFonts w:ascii="Times New Roman" w:eastAsia="宋体" w:hAnsi="Times New Roman"/>
          <w:sz w:val="21"/>
          <w:lang w:eastAsia="zh-CN"/>
        </w:rPr>
        <w:t>cell.</w:t>
      </w:r>
    </w:p>
    <w:p w14:paraId="350034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63F50FEE"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4B70F74D"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BE78EDD" w14:textId="4223648E" w:rsidR="0032627C" w:rsidRDefault="00E47B58" w:rsidP="00A438C5">
      <w:pPr>
        <w:pStyle w:val="20"/>
        <w:rPr>
          <w:rFonts w:eastAsia="宋体"/>
          <w:b w:val="0"/>
          <w:sz w:val="30"/>
          <w:szCs w:val="30"/>
        </w:rPr>
      </w:pPr>
      <w:bookmarkStart w:id="5" w:name="_Ref521492551"/>
      <w:bookmarkStart w:id="6" w:name="PP12"/>
      <w:r>
        <w:rPr>
          <w:rFonts w:eastAsia="宋体" w:hint="eastAsia"/>
          <w:b w:val="0"/>
          <w:sz w:val="30"/>
          <w:szCs w:val="30"/>
        </w:rPr>
        <w:t>U</w:t>
      </w:r>
      <w:r>
        <w:rPr>
          <w:rFonts w:eastAsia="宋体"/>
          <w:b w:val="0"/>
          <w:sz w:val="30"/>
          <w:szCs w:val="30"/>
        </w:rPr>
        <w:t xml:space="preserve">se case and </w:t>
      </w:r>
      <w:r w:rsidR="002414BD">
        <w:rPr>
          <w:rFonts w:eastAsia="宋体"/>
          <w:b w:val="0"/>
          <w:sz w:val="30"/>
          <w:szCs w:val="30"/>
        </w:rPr>
        <w:t>design scope</w:t>
      </w:r>
    </w:p>
    <w:p w14:paraId="4FCB0DA2" w14:textId="4AF2CDCC" w:rsidR="00E47B58" w:rsidRDefault="00E47B58" w:rsidP="00E47B58">
      <w:pPr>
        <w:pStyle w:val="a0"/>
        <w:spacing w:before="120"/>
        <w:rPr>
          <w:rFonts w:ascii="Times New Roman" w:eastAsia="宋体" w:hAnsi="Times New Roman"/>
          <w:lang w:eastAsia="zh-CN"/>
        </w:rPr>
      </w:pPr>
      <w:r w:rsidRPr="00E47B58">
        <w:rPr>
          <w:rFonts w:ascii="Times New Roman" w:eastAsia="宋体" w:hAnsi="Times New Roman"/>
          <w:lang w:eastAsia="zh-CN"/>
        </w:rPr>
        <w:t>Dynamic spectrum sharing (DSS) provides a very useful migration path from LTE to NR by allowing LTE and NR to share the same carrier.</w:t>
      </w:r>
      <w:r>
        <w:rPr>
          <w:rFonts w:ascii="Times New Roman" w:eastAsia="宋体" w:hAnsi="Times New Roman"/>
          <w:lang w:eastAsia="zh-CN"/>
        </w:rPr>
        <w:t xml:space="preserve"> </w:t>
      </w:r>
      <w:r w:rsidR="0070366E">
        <w:rPr>
          <w:rFonts w:ascii="Times New Roman" w:eastAsia="宋体" w:hAnsi="Times New Roman"/>
          <w:lang w:eastAsia="zh-CN"/>
        </w:rPr>
        <w:t xml:space="preserve">As illustrated in </w:t>
      </w:r>
      <w:r w:rsidR="0070366E">
        <w:rPr>
          <w:rFonts w:ascii="Times New Roman" w:eastAsia="宋体" w:hAnsi="Times New Roman"/>
          <w:lang w:eastAsia="zh-CN"/>
        </w:rPr>
        <w:fldChar w:fldCharType="begin"/>
      </w:r>
      <w:r w:rsidR="0070366E">
        <w:rPr>
          <w:rFonts w:ascii="Times New Roman" w:eastAsia="宋体" w:hAnsi="Times New Roman"/>
          <w:lang w:eastAsia="zh-CN"/>
        </w:rPr>
        <w:instrText xml:space="preserve"> REF _Ref47345541 \h </w:instrText>
      </w:r>
      <w:r w:rsidR="0070366E">
        <w:rPr>
          <w:rFonts w:ascii="Times New Roman" w:eastAsia="宋体" w:hAnsi="Times New Roman"/>
          <w:lang w:eastAsia="zh-CN"/>
        </w:rPr>
      </w:r>
      <w:r w:rsidR="0070366E">
        <w:rPr>
          <w:rFonts w:ascii="Times New Roman" w:eastAsia="宋体" w:hAnsi="Times New Roman"/>
          <w:lang w:eastAsia="zh-CN"/>
        </w:rPr>
        <w:fldChar w:fldCharType="separate"/>
      </w:r>
      <w:r w:rsidR="001828D8" w:rsidRPr="00665E40">
        <w:rPr>
          <w:rFonts w:ascii="Times New Roman" w:eastAsia="宋体" w:hAnsi="Times New Roman"/>
          <w:b/>
          <w:szCs w:val="16"/>
          <w:lang w:eastAsia="zh-CN"/>
        </w:rPr>
        <w:t xml:space="preserve">Figure </w:t>
      </w:r>
      <w:r w:rsidR="001828D8">
        <w:rPr>
          <w:rFonts w:ascii="Times New Roman" w:eastAsia="宋体" w:hAnsi="Times New Roman"/>
          <w:b/>
          <w:noProof/>
          <w:szCs w:val="16"/>
          <w:lang w:eastAsia="zh-CN"/>
        </w:rPr>
        <w:t>1</w:t>
      </w:r>
      <w:r w:rsidR="0070366E">
        <w:rPr>
          <w:rFonts w:ascii="Times New Roman" w:eastAsia="宋体" w:hAnsi="Times New Roman"/>
          <w:lang w:eastAsia="zh-CN"/>
        </w:rPr>
        <w:fldChar w:fldCharType="end"/>
      </w:r>
      <w:r w:rsidR="0070366E">
        <w:rPr>
          <w:rFonts w:ascii="Times New Roman" w:eastAsia="宋体" w:hAnsi="Times New Roman"/>
          <w:lang w:eastAsia="zh-CN"/>
        </w:rPr>
        <w:t>, NR P</w:t>
      </w:r>
      <w:r w:rsidR="008C1D3B">
        <w:rPr>
          <w:rFonts w:ascii="Times New Roman" w:eastAsia="宋体" w:hAnsi="Times New Roman"/>
          <w:lang w:eastAsia="zh-CN"/>
        </w:rPr>
        <w:t>(S)</w:t>
      </w:r>
      <w:r w:rsidR="0070366E">
        <w:rPr>
          <w:rFonts w:ascii="Times New Roman" w:eastAsia="宋体" w:hAnsi="Times New Roman"/>
          <w:lang w:eastAsia="zh-CN"/>
        </w:rPr>
        <w:t xml:space="preserve">cell operation in low/mid band as DSS carrier </w:t>
      </w:r>
      <w:r w:rsidR="00A95B54">
        <w:rPr>
          <w:rFonts w:ascii="Times New Roman" w:eastAsia="宋体" w:hAnsi="Times New Roman"/>
          <w:lang w:eastAsia="zh-CN"/>
        </w:rPr>
        <w:t xml:space="preserve">and </w:t>
      </w:r>
      <w:r w:rsidR="0070366E">
        <w:rPr>
          <w:rFonts w:ascii="Times New Roman" w:eastAsia="宋体" w:hAnsi="Times New Roman"/>
          <w:lang w:eastAsia="zh-CN"/>
        </w:rPr>
        <w:t xml:space="preserve">Scell operation in mid/high band is </w:t>
      </w:r>
      <w:r w:rsidR="00A95B54">
        <w:rPr>
          <w:rFonts w:ascii="Times New Roman" w:eastAsia="宋体" w:hAnsi="Times New Roman"/>
          <w:lang w:eastAsia="zh-CN"/>
        </w:rPr>
        <w:t xml:space="preserve">a </w:t>
      </w:r>
      <w:r>
        <w:rPr>
          <w:rFonts w:ascii="Times New Roman" w:eastAsia="宋体" w:hAnsi="Times New Roman"/>
          <w:lang w:eastAsia="zh-CN"/>
        </w:rPr>
        <w:t xml:space="preserve">typical </w:t>
      </w:r>
      <w:r w:rsidR="0070366E">
        <w:rPr>
          <w:rFonts w:ascii="Times New Roman" w:eastAsia="宋体" w:hAnsi="Times New Roman"/>
          <w:lang w:eastAsia="zh-CN"/>
        </w:rPr>
        <w:t xml:space="preserve">deployment </w:t>
      </w:r>
      <w:r w:rsidR="00A95B54">
        <w:rPr>
          <w:rFonts w:ascii="Times New Roman" w:eastAsia="宋体" w:hAnsi="Times New Roman"/>
          <w:lang w:eastAsia="zh-CN"/>
        </w:rPr>
        <w:t>scenario</w:t>
      </w:r>
      <w:r w:rsidR="0070366E">
        <w:rPr>
          <w:rFonts w:ascii="Times New Roman" w:eastAsia="宋体" w:hAnsi="Times New Roman"/>
          <w:lang w:eastAsia="zh-CN"/>
        </w:rPr>
        <w:t xml:space="preserve">. However, the scheduling capacity </w:t>
      </w:r>
      <w:r w:rsidR="008041BF">
        <w:rPr>
          <w:rFonts w:ascii="Times New Roman" w:eastAsia="宋体" w:hAnsi="Times New Roman"/>
          <w:lang w:eastAsia="zh-CN"/>
        </w:rPr>
        <w:t xml:space="preserve">of NR </w:t>
      </w:r>
      <w:r w:rsidR="00E54E35">
        <w:rPr>
          <w:rFonts w:ascii="Times New Roman" w:eastAsia="宋体" w:hAnsi="Times New Roman"/>
          <w:lang w:eastAsia="zh-CN"/>
        </w:rPr>
        <w:t xml:space="preserve">P(S)cell </w:t>
      </w:r>
      <w:r w:rsidR="00C11177">
        <w:rPr>
          <w:rFonts w:ascii="Times New Roman" w:eastAsia="宋体" w:hAnsi="Times New Roman"/>
          <w:lang w:eastAsia="zh-CN"/>
        </w:rPr>
        <w:t xml:space="preserve">is </w:t>
      </w:r>
      <w:r w:rsidR="0070366E">
        <w:rPr>
          <w:rFonts w:ascii="Times New Roman" w:eastAsia="宋体" w:hAnsi="Times New Roman"/>
          <w:lang w:eastAsia="zh-CN"/>
        </w:rPr>
        <w:t>limited due to sharing with LTE</w:t>
      </w:r>
      <w:r w:rsidR="00C11177">
        <w:rPr>
          <w:rFonts w:ascii="Times New Roman" w:eastAsia="宋体" w:hAnsi="Times New Roman"/>
          <w:lang w:eastAsia="zh-CN"/>
        </w:rPr>
        <w:t xml:space="preserve"> in the same carrier</w:t>
      </w:r>
      <w:r w:rsidR="0070366E">
        <w:rPr>
          <w:rFonts w:ascii="Times New Roman" w:eastAsia="宋体" w:hAnsi="Times New Roman"/>
          <w:lang w:eastAsia="zh-CN"/>
        </w:rPr>
        <w:t xml:space="preserve">. </w:t>
      </w:r>
      <w:r w:rsidR="00616EC0">
        <w:rPr>
          <w:rFonts w:ascii="Times New Roman" w:eastAsia="宋体" w:hAnsi="Times New Roman"/>
          <w:lang w:eastAsia="zh-CN"/>
        </w:rPr>
        <w:t>E</w:t>
      </w:r>
      <w:r w:rsidR="0070366E">
        <w:rPr>
          <w:rFonts w:ascii="Times New Roman" w:eastAsia="宋体" w:hAnsi="Times New Roman"/>
          <w:lang w:eastAsia="zh-CN"/>
        </w:rPr>
        <w:t xml:space="preserve">nabling PDCCH of Scell to schedule PDSCH/PUSCH on P(S)Cell could alleviate </w:t>
      </w:r>
      <w:r w:rsidR="00616EC0">
        <w:rPr>
          <w:rFonts w:ascii="Times New Roman" w:eastAsia="宋体" w:hAnsi="Times New Roman"/>
          <w:lang w:eastAsia="zh-CN"/>
        </w:rPr>
        <w:t>this</w:t>
      </w:r>
      <w:r w:rsidR="0070366E">
        <w:rPr>
          <w:rFonts w:ascii="Times New Roman" w:eastAsia="宋体" w:hAnsi="Times New Roman"/>
          <w:lang w:eastAsia="zh-CN"/>
        </w:rPr>
        <w:t xml:space="preserve"> problem</w:t>
      </w:r>
      <w:r w:rsidR="00616EC0">
        <w:rPr>
          <w:rFonts w:ascii="Times New Roman" w:eastAsia="宋体" w:hAnsi="Times New Roman"/>
          <w:lang w:eastAsia="zh-CN"/>
        </w:rPr>
        <w:t xml:space="preserve"> to improve the performance. Th</w:t>
      </w:r>
      <w:r w:rsidR="00A95B54">
        <w:rPr>
          <w:rFonts w:ascii="Times New Roman" w:eastAsia="宋体" w:hAnsi="Times New Roman"/>
          <w:lang w:eastAsia="zh-CN"/>
        </w:rPr>
        <w:t>erefore,</w:t>
      </w:r>
      <w:r w:rsidR="00616EC0">
        <w:rPr>
          <w:rFonts w:ascii="Times New Roman" w:eastAsia="宋体" w:hAnsi="Times New Roman"/>
          <w:lang w:eastAsia="zh-CN"/>
        </w:rPr>
        <w:t xml:space="preserve"> DSS is an important use case for this PDCCH enhancement feature</w:t>
      </w:r>
      <w:r w:rsidR="005F48AE">
        <w:rPr>
          <w:rFonts w:ascii="Times New Roman" w:eastAsia="宋体" w:hAnsi="Times New Roman"/>
          <w:lang w:eastAsia="zh-CN"/>
        </w:rPr>
        <w:t>.</w:t>
      </w:r>
      <w:r w:rsidR="00616EC0">
        <w:rPr>
          <w:rFonts w:ascii="Times New Roman" w:eastAsia="宋体" w:hAnsi="Times New Roman"/>
          <w:lang w:eastAsia="zh-CN"/>
        </w:rPr>
        <w:t xml:space="preserve"> </w:t>
      </w:r>
      <w:r w:rsidR="005F48AE">
        <w:rPr>
          <w:rFonts w:ascii="Times New Roman" w:eastAsia="宋体" w:hAnsi="Times New Roman"/>
          <w:lang w:eastAsia="zh-CN"/>
        </w:rPr>
        <w:t xml:space="preserve">Nonetheless, this enhancement </w:t>
      </w:r>
      <w:r w:rsidR="00616EC0">
        <w:rPr>
          <w:rFonts w:ascii="Times New Roman" w:eastAsia="宋体" w:hAnsi="Times New Roman"/>
          <w:lang w:eastAsia="zh-CN"/>
        </w:rPr>
        <w:t xml:space="preserve">is </w:t>
      </w:r>
      <w:r w:rsidR="009262AD">
        <w:rPr>
          <w:rFonts w:ascii="Times New Roman" w:eastAsia="宋体" w:hAnsi="Times New Roman"/>
          <w:lang w:eastAsia="zh-CN"/>
        </w:rPr>
        <w:t xml:space="preserve">generally </w:t>
      </w:r>
      <w:r w:rsidR="00616EC0">
        <w:rPr>
          <w:rFonts w:ascii="Times New Roman" w:eastAsia="宋体" w:hAnsi="Times New Roman"/>
          <w:lang w:eastAsia="zh-CN"/>
        </w:rPr>
        <w:t>applicable</w:t>
      </w:r>
      <w:r w:rsidR="005F48AE">
        <w:rPr>
          <w:rFonts w:ascii="Times New Roman" w:eastAsia="宋体" w:hAnsi="Times New Roman"/>
          <w:lang w:eastAsia="zh-CN"/>
        </w:rPr>
        <w:t xml:space="preserve"> and beneficial</w:t>
      </w:r>
      <w:r w:rsidR="00616EC0">
        <w:rPr>
          <w:rFonts w:ascii="Times New Roman" w:eastAsia="宋体" w:hAnsi="Times New Roman"/>
          <w:lang w:eastAsia="zh-CN"/>
        </w:rPr>
        <w:t xml:space="preserve"> to </w:t>
      </w:r>
      <w:r w:rsidR="005F48AE">
        <w:rPr>
          <w:rFonts w:ascii="Times New Roman" w:eastAsia="宋体" w:hAnsi="Times New Roman"/>
          <w:lang w:eastAsia="zh-CN"/>
        </w:rPr>
        <w:t>other</w:t>
      </w:r>
      <w:r w:rsidR="009262AD">
        <w:rPr>
          <w:rFonts w:ascii="Times New Roman" w:eastAsia="宋体" w:hAnsi="Times New Roman"/>
          <w:lang w:eastAsia="zh-CN"/>
        </w:rPr>
        <w:t xml:space="preserve"> </w:t>
      </w:r>
      <w:r w:rsidR="00616EC0">
        <w:rPr>
          <w:rFonts w:ascii="Times New Roman" w:eastAsia="宋体" w:hAnsi="Times New Roman"/>
          <w:lang w:eastAsia="zh-CN"/>
        </w:rPr>
        <w:t>cross-carrier scheduling</w:t>
      </w:r>
      <w:r w:rsidR="005F48AE">
        <w:rPr>
          <w:rFonts w:ascii="Times New Roman" w:eastAsia="宋体" w:hAnsi="Times New Roman"/>
          <w:lang w:eastAsia="zh-CN"/>
        </w:rPr>
        <w:t xml:space="preserve"> scenarios</w:t>
      </w:r>
      <w:r w:rsidR="009262AD">
        <w:rPr>
          <w:rFonts w:ascii="Times New Roman" w:eastAsia="宋体" w:hAnsi="Times New Roman"/>
          <w:lang w:eastAsia="zh-CN"/>
        </w:rPr>
        <w:t>.</w:t>
      </w:r>
    </w:p>
    <w:p w14:paraId="7C64E343" w14:textId="456F6BE3" w:rsidR="00E47B58" w:rsidRDefault="00E47B58" w:rsidP="00E47B58">
      <w:pPr>
        <w:pStyle w:val="a0"/>
        <w:spacing w:before="120"/>
        <w:jc w:val="center"/>
        <w:rPr>
          <w:rFonts w:ascii="Times New Roman" w:eastAsia="宋体" w:hAnsi="Times New Roman"/>
          <w:lang w:eastAsia="zh-CN"/>
        </w:rPr>
      </w:pPr>
      <w:r w:rsidRPr="00A67B45">
        <w:rPr>
          <w:rFonts w:eastAsiaTheme="minorEastAsia"/>
          <w:noProof/>
          <w:sz w:val="21"/>
          <w:szCs w:val="21"/>
          <w:lang w:eastAsia="zh-CN"/>
        </w:rPr>
        <w:drawing>
          <wp:inline distT="0" distB="0" distL="0" distR="0" wp14:anchorId="5E8AC8B1" wp14:editId="6D84189F">
            <wp:extent cx="4376420" cy="2489200"/>
            <wp:effectExtent l="0" t="0" r="5080" b="6350"/>
            <wp:docPr id="5" name="图片 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C6CB68C7-4382-4024-BFD9-099638A975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C6CB68C7-4382-4024-BFD9-099638A975E6}"/>
                        </a:ext>
                      </a:extLst>
                    </pic:cNvPr>
                    <pic:cNvPicPr>
                      <a:picLocks noChangeAspect="1"/>
                    </pic:cNvPicPr>
                  </pic:nvPicPr>
                  <pic:blipFill>
                    <a:blip r:embed="rId8"/>
                    <a:stretch>
                      <a:fillRect/>
                    </a:stretch>
                  </pic:blipFill>
                  <pic:spPr>
                    <a:xfrm>
                      <a:off x="0" y="0"/>
                      <a:ext cx="4412624" cy="2509792"/>
                    </a:xfrm>
                    <a:prstGeom prst="rect">
                      <a:avLst/>
                    </a:prstGeom>
                  </pic:spPr>
                </pic:pic>
              </a:graphicData>
            </a:graphic>
          </wp:inline>
        </w:drawing>
      </w:r>
    </w:p>
    <w:p w14:paraId="7BAA9C07" w14:textId="67993DF6" w:rsidR="0070366E" w:rsidRDefault="0070366E" w:rsidP="0070366E">
      <w:pPr>
        <w:pStyle w:val="a0"/>
        <w:spacing w:before="120"/>
        <w:jc w:val="center"/>
        <w:rPr>
          <w:rFonts w:ascii="Times New Roman" w:eastAsia="宋体" w:hAnsi="Times New Roman"/>
          <w:szCs w:val="16"/>
          <w:lang w:eastAsia="zh-CN"/>
        </w:rPr>
      </w:pPr>
      <w:bookmarkStart w:id="7" w:name="_Ref47345541"/>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28D8">
        <w:rPr>
          <w:rFonts w:ascii="Times New Roman" w:eastAsia="宋体" w:hAnsi="Times New Roman"/>
          <w:b/>
          <w:noProof/>
          <w:szCs w:val="16"/>
          <w:lang w:eastAsia="zh-CN"/>
        </w:rPr>
        <w:t>1</w:t>
      </w:r>
      <w:r w:rsidRPr="00665E40">
        <w:rPr>
          <w:rFonts w:ascii="Times New Roman" w:eastAsia="宋体" w:hAnsi="Times New Roman"/>
          <w:b/>
          <w:szCs w:val="16"/>
          <w:lang w:eastAsia="zh-CN"/>
        </w:rPr>
        <w:fldChar w:fldCharType="end"/>
      </w:r>
      <w:bookmarkEnd w:id="7"/>
      <w:r w:rsidRPr="00D0267B">
        <w:rPr>
          <w:rFonts w:eastAsia="宋体"/>
          <w:b/>
          <w:szCs w:val="16"/>
          <w:lang w:eastAsia="zh-CN"/>
        </w:rPr>
        <w:t xml:space="preserve">   </w:t>
      </w:r>
      <w:r>
        <w:rPr>
          <w:rFonts w:ascii="Times New Roman" w:eastAsia="宋体" w:hAnsi="Times New Roman"/>
          <w:szCs w:val="16"/>
          <w:lang w:eastAsia="zh-CN"/>
        </w:rPr>
        <w:t>Typical deployment case for DSS</w:t>
      </w:r>
    </w:p>
    <w:p w14:paraId="2553B7BA" w14:textId="2484D26E" w:rsidR="009262AD" w:rsidRDefault="009262AD" w:rsidP="009262AD">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T</w:t>
      </w:r>
      <w:r>
        <w:rPr>
          <w:rFonts w:ascii="Times New Roman" w:eastAsia="宋体" w:hAnsi="Times New Roman"/>
          <w:szCs w:val="16"/>
          <w:lang w:eastAsia="zh-CN"/>
        </w:rPr>
        <w:t xml:space="preserve">aking into account the above typical deployment </w:t>
      </w:r>
      <w:r w:rsidR="00694910">
        <w:rPr>
          <w:rFonts w:ascii="Times New Roman" w:eastAsia="宋体" w:hAnsi="Times New Roman"/>
          <w:szCs w:val="16"/>
          <w:lang w:eastAsia="zh-CN"/>
        </w:rPr>
        <w:t xml:space="preserve">scenario </w:t>
      </w:r>
      <w:r w:rsidR="00F85751">
        <w:rPr>
          <w:rFonts w:ascii="Times New Roman" w:eastAsia="宋体" w:hAnsi="Times New Roman"/>
          <w:szCs w:val="16"/>
          <w:lang w:eastAsia="zh-CN"/>
        </w:rPr>
        <w:t xml:space="preserve">that that NR CA cross low band and high band uses different TDD configurations and SCSs </w:t>
      </w:r>
      <w:r>
        <w:rPr>
          <w:rFonts w:ascii="Times New Roman" w:eastAsia="宋体" w:hAnsi="Times New Roman"/>
          <w:szCs w:val="16"/>
          <w:lang w:eastAsia="zh-CN"/>
        </w:rPr>
        <w:t>for DSS,</w:t>
      </w:r>
      <w:r w:rsidR="00694910">
        <w:rPr>
          <w:rFonts w:ascii="Times New Roman" w:eastAsia="宋体" w:hAnsi="Times New Roman"/>
          <w:szCs w:val="16"/>
          <w:lang w:eastAsia="zh-CN"/>
        </w:rPr>
        <w:t xml:space="preserve"> </w:t>
      </w:r>
      <w:r>
        <w:rPr>
          <w:rFonts w:ascii="Times New Roman" w:eastAsia="宋体" w:hAnsi="Times New Roman"/>
          <w:szCs w:val="16"/>
          <w:lang w:eastAsia="zh-CN"/>
        </w:rPr>
        <w:t>the design should support the following cases:</w:t>
      </w:r>
    </w:p>
    <w:p w14:paraId="2B40F19E" w14:textId="4F570380" w:rsidR="009262AD" w:rsidRDefault="009262AD" w:rsidP="009262AD">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The scheduling Scell and scheduled P</w:t>
      </w:r>
      <w:r w:rsidR="00382F20">
        <w:rPr>
          <w:rFonts w:ascii="Times New Roman" w:eastAsia="宋体" w:hAnsi="Times New Roman"/>
          <w:szCs w:val="16"/>
          <w:lang w:eastAsia="zh-CN"/>
        </w:rPr>
        <w:t>(S)</w:t>
      </w:r>
      <w:r>
        <w:rPr>
          <w:rFonts w:ascii="Times New Roman" w:eastAsia="宋体" w:hAnsi="Times New Roman"/>
          <w:szCs w:val="16"/>
          <w:lang w:eastAsia="zh-CN"/>
        </w:rPr>
        <w:t>cell have the same/different UL-DL configuration;</w:t>
      </w:r>
    </w:p>
    <w:p w14:paraId="5067E2B4" w14:textId="748E60C9" w:rsidR="009262AD" w:rsidRDefault="009262AD" w:rsidP="009262AD">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The scheduling Scell and scheduled P</w:t>
      </w:r>
      <w:r w:rsidR="00382F20">
        <w:rPr>
          <w:rFonts w:ascii="Times New Roman" w:eastAsia="宋体" w:hAnsi="Times New Roman"/>
          <w:szCs w:val="16"/>
          <w:lang w:eastAsia="zh-CN"/>
        </w:rPr>
        <w:t>(S)</w:t>
      </w:r>
      <w:r>
        <w:rPr>
          <w:rFonts w:ascii="Times New Roman" w:eastAsia="宋体" w:hAnsi="Times New Roman"/>
          <w:szCs w:val="16"/>
          <w:lang w:eastAsia="zh-CN"/>
        </w:rPr>
        <w:t xml:space="preserve">cell </w:t>
      </w:r>
      <w:r w:rsidR="002414BD">
        <w:rPr>
          <w:rFonts w:ascii="Times New Roman" w:eastAsia="宋体" w:hAnsi="Times New Roman"/>
          <w:szCs w:val="16"/>
          <w:lang w:eastAsia="zh-CN"/>
        </w:rPr>
        <w:t>have the same/different numerology.</w:t>
      </w:r>
    </w:p>
    <w:p w14:paraId="71770C2A" w14:textId="6164168B" w:rsidR="002414BD" w:rsidRDefault="002414BD" w:rsidP="002414BD">
      <w:pPr>
        <w:pStyle w:val="a0"/>
        <w:spacing w:before="120"/>
        <w:rPr>
          <w:rFonts w:ascii="Times New Roman" w:eastAsia="宋体" w:hAnsi="Times New Roman"/>
          <w:szCs w:val="16"/>
          <w:lang w:eastAsia="zh-CN"/>
        </w:rPr>
      </w:pPr>
      <w:bookmarkStart w:id="8" w:name="_Ref4737054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C5A40">
        <w:rPr>
          <w:rFonts w:ascii="Times New Roman" w:hAnsi="Times New Roman"/>
          <w:b/>
        </w:rPr>
        <w:t>S</w:t>
      </w:r>
      <w:r>
        <w:rPr>
          <w:rFonts w:ascii="Times New Roman" w:hAnsi="Times New Roman"/>
          <w:b/>
        </w:rPr>
        <w:t>upport same</w:t>
      </w:r>
      <w:r w:rsidR="005F48AE">
        <w:rPr>
          <w:rFonts w:ascii="Times New Roman" w:hAnsi="Times New Roman"/>
          <w:b/>
        </w:rPr>
        <w:t xml:space="preserve"> and </w:t>
      </w:r>
      <w:r>
        <w:rPr>
          <w:rFonts w:ascii="Times New Roman" w:hAnsi="Times New Roman"/>
          <w:b/>
        </w:rPr>
        <w:t>different UL-DL configuration</w:t>
      </w:r>
      <w:r w:rsidR="004D027B">
        <w:rPr>
          <w:rFonts w:ascii="Times New Roman" w:hAnsi="Times New Roman"/>
          <w:b/>
        </w:rPr>
        <w:t>(s)</w:t>
      </w:r>
      <w:r>
        <w:rPr>
          <w:rFonts w:ascii="Times New Roman" w:hAnsi="Times New Roman"/>
          <w:b/>
        </w:rPr>
        <w:t xml:space="preserve"> </w:t>
      </w:r>
      <w:r w:rsidR="005F48AE">
        <w:rPr>
          <w:rFonts w:ascii="Times New Roman" w:hAnsi="Times New Roman"/>
          <w:b/>
        </w:rPr>
        <w:t xml:space="preserve">as well as </w:t>
      </w:r>
      <w:r w:rsidR="004D027B">
        <w:rPr>
          <w:rFonts w:ascii="Times New Roman" w:hAnsi="Times New Roman"/>
          <w:b/>
        </w:rPr>
        <w:t>numerology(ies)</w:t>
      </w:r>
      <w:r w:rsidR="005F48AE">
        <w:rPr>
          <w:rFonts w:ascii="Times New Roman" w:hAnsi="Times New Roman"/>
          <w:b/>
        </w:rPr>
        <w:t xml:space="preserve"> between the scheduling Scell and the scheduled P(S)cell</w:t>
      </w:r>
      <w:r w:rsidRPr="000B5B27">
        <w:rPr>
          <w:rFonts w:ascii="Times New Roman" w:hAnsi="Times New Roman"/>
          <w:b/>
        </w:rPr>
        <w:t>.</w:t>
      </w:r>
      <w:bookmarkEnd w:id="8"/>
    </w:p>
    <w:p w14:paraId="50886E30" w14:textId="7877BC6E" w:rsidR="002414BD" w:rsidRPr="002414BD" w:rsidRDefault="004D027B" w:rsidP="000B2306">
      <w:pPr>
        <w:pStyle w:val="a0"/>
        <w:spacing w:before="120"/>
        <w:rPr>
          <w:rFonts w:ascii="Times New Roman" w:eastAsia="宋体" w:hAnsi="Times New Roman"/>
          <w:szCs w:val="16"/>
          <w:lang w:eastAsia="zh-CN"/>
        </w:rPr>
      </w:pPr>
      <w:r>
        <w:rPr>
          <w:rFonts w:ascii="Times New Roman" w:eastAsia="宋体" w:hAnsi="Times New Roman"/>
          <w:szCs w:val="16"/>
          <w:lang w:eastAsia="zh-CN"/>
        </w:rPr>
        <w:lastRenderedPageBreak/>
        <w:t xml:space="preserve">In addition, our understanding on the cross-carrier scheduled </w:t>
      </w:r>
      <w:r w:rsidRPr="004D027B">
        <w:rPr>
          <w:rFonts w:ascii="Times New Roman" w:eastAsia="宋体" w:hAnsi="Times New Roman"/>
          <w:szCs w:val="16"/>
          <w:lang w:eastAsia="zh-CN"/>
        </w:rPr>
        <w:t>PDSCH or PUSCH on P(S)Cell</w:t>
      </w:r>
      <w:r w:rsidRPr="004D027B" w:rsidDel="004D027B">
        <w:rPr>
          <w:rFonts w:ascii="Times New Roman" w:eastAsia="宋体" w:hAnsi="Times New Roman"/>
          <w:szCs w:val="16"/>
          <w:lang w:eastAsia="zh-CN"/>
        </w:rPr>
        <w:t xml:space="preserve"> </w:t>
      </w:r>
      <w:r>
        <w:rPr>
          <w:rFonts w:ascii="Times New Roman" w:eastAsia="宋体" w:hAnsi="Times New Roman"/>
          <w:szCs w:val="16"/>
          <w:lang w:eastAsia="zh-CN"/>
        </w:rPr>
        <w:t>includes both dynamic data scheduling and configured</w:t>
      </w:r>
      <w:r w:rsidR="009333FF">
        <w:rPr>
          <w:rFonts w:ascii="Times New Roman" w:eastAsia="宋体" w:hAnsi="Times New Roman"/>
          <w:szCs w:val="16"/>
          <w:lang w:eastAsia="zh-CN"/>
        </w:rPr>
        <w:t>/semi-static</w:t>
      </w:r>
      <w:r>
        <w:rPr>
          <w:rFonts w:ascii="Times New Roman" w:eastAsia="宋体" w:hAnsi="Times New Roman"/>
          <w:szCs w:val="16"/>
          <w:lang w:eastAsia="zh-CN"/>
        </w:rPr>
        <w:t xml:space="preserve"> data </w:t>
      </w:r>
      <w:r w:rsidR="009333FF">
        <w:rPr>
          <w:rFonts w:ascii="Times New Roman" w:eastAsia="宋体" w:hAnsi="Times New Roman"/>
          <w:szCs w:val="16"/>
          <w:lang w:eastAsia="zh-CN"/>
        </w:rPr>
        <w:t xml:space="preserve">i.e., DL SPS and UL configured grant </w:t>
      </w:r>
      <w:r>
        <w:rPr>
          <w:rFonts w:ascii="Times New Roman" w:eastAsia="宋体" w:hAnsi="Times New Roman"/>
          <w:szCs w:val="16"/>
          <w:lang w:eastAsia="zh-CN"/>
        </w:rPr>
        <w:t xml:space="preserve">activation/release. </w:t>
      </w:r>
      <w:r w:rsidR="009333FF">
        <w:rPr>
          <w:rFonts w:ascii="Times New Roman" w:eastAsia="宋体" w:hAnsi="Times New Roman"/>
          <w:szCs w:val="16"/>
          <w:lang w:eastAsia="zh-CN"/>
        </w:rPr>
        <w:t>Otherwise, the DSS is not supported with its full-function</w:t>
      </w:r>
      <w:r w:rsidR="005F48AE">
        <w:rPr>
          <w:rFonts w:ascii="Times New Roman" w:eastAsia="宋体" w:hAnsi="Times New Roman"/>
          <w:szCs w:val="16"/>
          <w:lang w:eastAsia="zh-CN"/>
        </w:rPr>
        <w:t>,</w:t>
      </w:r>
      <w:r w:rsidR="009333FF">
        <w:rPr>
          <w:rFonts w:ascii="Times New Roman" w:eastAsia="宋体" w:hAnsi="Times New Roman"/>
          <w:szCs w:val="16"/>
          <w:lang w:eastAsia="zh-CN"/>
        </w:rPr>
        <w:t xml:space="preserve"> </w:t>
      </w:r>
      <w:r w:rsidR="005F48AE">
        <w:rPr>
          <w:rFonts w:ascii="Times New Roman" w:eastAsia="宋体" w:hAnsi="Times New Roman"/>
          <w:szCs w:val="16"/>
          <w:lang w:eastAsia="zh-CN"/>
        </w:rPr>
        <w:t>which</w:t>
      </w:r>
      <w:r w:rsidR="009333FF">
        <w:rPr>
          <w:rFonts w:ascii="Times New Roman" w:eastAsia="宋体" w:hAnsi="Times New Roman"/>
          <w:szCs w:val="16"/>
          <w:lang w:eastAsia="zh-CN"/>
        </w:rPr>
        <w:t xml:space="preserve"> </w:t>
      </w:r>
      <w:r w:rsidR="005F48AE">
        <w:rPr>
          <w:rFonts w:ascii="Times New Roman" w:eastAsia="宋体" w:hAnsi="Times New Roman"/>
          <w:szCs w:val="16"/>
          <w:lang w:eastAsia="zh-CN"/>
        </w:rPr>
        <w:t>brings</w:t>
      </w:r>
      <w:r w:rsidR="009333FF">
        <w:rPr>
          <w:rFonts w:ascii="Times New Roman" w:eastAsia="宋体" w:hAnsi="Times New Roman"/>
          <w:szCs w:val="16"/>
          <w:lang w:eastAsia="zh-CN"/>
        </w:rPr>
        <w:t xml:space="preserve"> more complexity if dynamic data on PCell is cross-carrier scheduled, while semi-static data activation/release on PCell needs to be self-carrier scheduled. Therefore, following is proposed:</w:t>
      </w:r>
    </w:p>
    <w:p w14:paraId="309684CB" w14:textId="50085731" w:rsidR="002414BD" w:rsidRPr="003C5A40" w:rsidRDefault="002414BD" w:rsidP="002414BD">
      <w:pPr>
        <w:pStyle w:val="a0"/>
        <w:spacing w:before="120"/>
        <w:rPr>
          <w:rFonts w:ascii="Times New Roman" w:eastAsia="宋体" w:hAnsi="Times New Roman"/>
          <w:szCs w:val="16"/>
          <w:lang w:eastAsia="zh-CN"/>
        </w:rPr>
      </w:pPr>
      <w:bookmarkStart w:id="9" w:name="_Ref4737054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C5A40">
        <w:rPr>
          <w:rFonts w:ascii="Times New Roman" w:hAnsi="Times New Roman"/>
          <w:b/>
        </w:rPr>
        <w:t>S</w:t>
      </w:r>
      <w:r>
        <w:rPr>
          <w:rFonts w:ascii="Times New Roman" w:hAnsi="Times New Roman"/>
          <w:b/>
        </w:rPr>
        <w:t xml:space="preserve">upport </w:t>
      </w:r>
      <w:r w:rsidR="003C5A40">
        <w:rPr>
          <w:rFonts w:ascii="Times New Roman" w:hAnsi="Times New Roman"/>
          <w:b/>
        </w:rPr>
        <w:t xml:space="preserve">flexible scheduling function </w:t>
      </w:r>
      <w:r w:rsidR="008A388A">
        <w:rPr>
          <w:rFonts w:ascii="Times New Roman" w:hAnsi="Times New Roman"/>
          <w:b/>
        </w:rPr>
        <w:t>from</w:t>
      </w:r>
      <w:r w:rsidR="003C5A40">
        <w:rPr>
          <w:rFonts w:ascii="Times New Roman" w:hAnsi="Times New Roman"/>
          <w:b/>
        </w:rPr>
        <w:t xml:space="preserve"> Scell</w:t>
      </w:r>
      <w:r w:rsidR="008A388A">
        <w:rPr>
          <w:rFonts w:ascii="Times New Roman" w:hAnsi="Times New Roman"/>
          <w:b/>
        </w:rPr>
        <w:t>,</w:t>
      </w:r>
      <w:r w:rsidR="003C5A40">
        <w:rPr>
          <w:rFonts w:ascii="Times New Roman" w:hAnsi="Times New Roman"/>
          <w:b/>
        </w:rPr>
        <w:t xml:space="preserve"> including dynamic PDSCH/PUSCH</w:t>
      </w:r>
      <w:r w:rsidR="000B2306">
        <w:rPr>
          <w:rFonts w:ascii="Times New Roman" w:hAnsi="Times New Roman"/>
          <w:b/>
        </w:rPr>
        <w:t xml:space="preserve"> scheduling</w:t>
      </w:r>
      <w:r w:rsidR="003C5A40">
        <w:rPr>
          <w:rFonts w:ascii="Times New Roman" w:hAnsi="Times New Roman"/>
          <w:b/>
        </w:rPr>
        <w:t xml:space="preserve"> and semi-static PDSCH/PUSCH </w:t>
      </w:r>
      <w:r w:rsidR="000B2306">
        <w:rPr>
          <w:rFonts w:ascii="Times New Roman" w:hAnsi="Times New Roman"/>
          <w:b/>
        </w:rPr>
        <w:t xml:space="preserve">activating/deactivating </w:t>
      </w:r>
      <w:r w:rsidR="003C5A40">
        <w:rPr>
          <w:rFonts w:ascii="Times New Roman" w:hAnsi="Times New Roman"/>
          <w:b/>
        </w:rPr>
        <w:t>on P</w:t>
      </w:r>
      <w:r w:rsidR="00382F20">
        <w:rPr>
          <w:rFonts w:ascii="Times New Roman" w:hAnsi="Times New Roman"/>
          <w:b/>
        </w:rPr>
        <w:t>(S)</w:t>
      </w:r>
      <w:r w:rsidR="003C5A40">
        <w:rPr>
          <w:rFonts w:ascii="Times New Roman" w:hAnsi="Times New Roman"/>
          <w:b/>
        </w:rPr>
        <w:t>cell</w:t>
      </w:r>
      <w:r w:rsidRPr="000B5B27">
        <w:rPr>
          <w:rFonts w:ascii="Times New Roman" w:hAnsi="Times New Roman"/>
          <w:b/>
        </w:rPr>
        <w:t>.</w:t>
      </w:r>
      <w:bookmarkEnd w:id="9"/>
    </w:p>
    <w:p w14:paraId="092901B2" w14:textId="0929C23F" w:rsidR="003C5A40" w:rsidRDefault="0087685B" w:rsidP="00A438C5">
      <w:pPr>
        <w:pStyle w:val="20"/>
        <w:rPr>
          <w:rFonts w:eastAsia="宋体"/>
          <w:b w:val="0"/>
          <w:sz w:val="30"/>
          <w:szCs w:val="30"/>
        </w:rPr>
      </w:pPr>
      <w:bookmarkStart w:id="10" w:name="_Ref47368168"/>
      <w:r>
        <w:rPr>
          <w:rFonts w:eastAsia="宋体"/>
          <w:b w:val="0"/>
          <w:sz w:val="30"/>
          <w:szCs w:val="30"/>
        </w:rPr>
        <w:t>F</w:t>
      </w:r>
      <w:r w:rsidR="003C5A40">
        <w:rPr>
          <w:rFonts w:eastAsia="宋体"/>
          <w:b w:val="0"/>
          <w:sz w:val="30"/>
          <w:szCs w:val="30"/>
        </w:rPr>
        <w:t>ramework</w:t>
      </w:r>
      <w:r>
        <w:rPr>
          <w:rFonts w:eastAsia="宋体"/>
          <w:b w:val="0"/>
          <w:sz w:val="30"/>
          <w:szCs w:val="30"/>
        </w:rPr>
        <w:t xml:space="preserve"> for Scell scheduling P</w:t>
      </w:r>
      <w:r w:rsidR="00382F20">
        <w:rPr>
          <w:rFonts w:eastAsia="宋体"/>
          <w:b w:val="0"/>
          <w:sz w:val="30"/>
          <w:szCs w:val="30"/>
        </w:rPr>
        <w:t>(S)</w:t>
      </w:r>
      <w:r>
        <w:rPr>
          <w:rFonts w:eastAsia="宋体"/>
          <w:b w:val="0"/>
          <w:sz w:val="30"/>
          <w:szCs w:val="30"/>
        </w:rPr>
        <w:t>cell</w:t>
      </w:r>
      <w:bookmarkEnd w:id="10"/>
    </w:p>
    <w:p w14:paraId="246960FF" w14:textId="4D3C96DE" w:rsidR="00624BB7" w:rsidRDefault="009A1C67" w:rsidP="003C5A40">
      <w:pPr>
        <w:pStyle w:val="a0"/>
        <w:spacing w:before="120"/>
        <w:rPr>
          <w:rFonts w:ascii="Times New Roman" w:eastAsia="宋体" w:hAnsi="Times New Roman"/>
          <w:lang w:eastAsia="zh-CN"/>
        </w:rPr>
      </w:pPr>
      <w:r>
        <w:rPr>
          <w:rFonts w:ascii="Times New Roman" w:eastAsia="宋体" w:hAnsi="Times New Roman"/>
          <w:lang w:eastAsia="zh-CN"/>
        </w:rPr>
        <w:t>F</w:t>
      </w:r>
      <w:r w:rsidR="00971E5B">
        <w:rPr>
          <w:rFonts w:ascii="Times New Roman" w:eastAsia="宋体" w:hAnsi="Times New Roman"/>
          <w:lang w:eastAsia="zh-CN"/>
        </w:rPr>
        <w:t xml:space="preserve">or each cell, UE will be indicated by RRC IE </w:t>
      </w:r>
      <w:r w:rsidR="00971E5B" w:rsidRPr="00A17EE6">
        <w:rPr>
          <w:rFonts w:ascii="Times New Roman" w:hAnsi="Times New Roman"/>
          <w:i/>
        </w:rPr>
        <w:t>CrossCarrierSchedulingConfig</w:t>
      </w:r>
      <w:r w:rsidR="00971E5B" w:rsidRPr="00971E5B">
        <w:rPr>
          <w:rFonts w:ascii="Times New Roman" w:eastAsia="宋体" w:hAnsi="Times New Roman"/>
          <w:i/>
          <w:sz w:val="18"/>
          <w:lang w:eastAsia="zh-CN"/>
        </w:rPr>
        <w:t xml:space="preserve"> </w:t>
      </w:r>
      <w:r w:rsidR="00971E5B" w:rsidRPr="00971E5B">
        <w:rPr>
          <w:rFonts w:ascii="Times New Roman" w:eastAsia="宋体" w:hAnsi="Times New Roman"/>
          <w:lang w:eastAsia="zh-CN"/>
        </w:rPr>
        <w:t xml:space="preserve">that </w:t>
      </w:r>
      <w:r w:rsidR="00971E5B">
        <w:rPr>
          <w:rFonts w:ascii="Times New Roman" w:eastAsia="宋体" w:hAnsi="Times New Roman"/>
          <w:lang w:eastAsia="zh-CN"/>
        </w:rPr>
        <w:t xml:space="preserve">the data on this cell will be scheduled by PDCCH in its own cell (i.e. ‘own’ </w:t>
      </w:r>
      <w:r w:rsidR="00624BB7">
        <w:rPr>
          <w:rFonts w:ascii="Times New Roman" w:eastAsia="宋体" w:hAnsi="Times New Roman"/>
          <w:lang w:eastAsia="zh-CN"/>
        </w:rPr>
        <w:t>in</w:t>
      </w:r>
      <w:r w:rsidR="00971E5B">
        <w:rPr>
          <w:rFonts w:ascii="Times New Roman" w:eastAsia="宋体" w:hAnsi="Times New Roman"/>
          <w:lang w:eastAsia="zh-CN"/>
        </w:rPr>
        <w:t xml:space="preserve"> </w:t>
      </w:r>
      <w:r w:rsidR="00971E5B" w:rsidRPr="00971E5B">
        <w:rPr>
          <w:rFonts w:ascii="Times New Roman" w:eastAsia="宋体" w:hAnsi="Times New Roman"/>
          <w:i/>
          <w:lang w:eastAsia="zh-CN"/>
        </w:rPr>
        <w:t>schedulingCellInfo</w:t>
      </w:r>
      <w:r w:rsidR="00971E5B">
        <w:rPr>
          <w:rFonts w:ascii="Times New Roman" w:eastAsia="宋体" w:hAnsi="Times New Roman"/>
          <w:lang w:eastAsia="zh-CN"/>
        </w:rPr>
        <w:t xml:space="preserve">) or another cell (i.e. ‘other’ </w:t>
      </w:r>
      <w:r w:rsidR="00624BB7">
        <w:rPr>
          <w:rFonts w:ascii="Times New Roman" w:eastAsia="宋体" w:hAnsi="Times New Roman"/>
          <w:lang w:eastAsia="zh-CN"/>
        </w:rPr>
        <w:t>in</w:t>
      </w:r>
      <w:r w:rsidR="00971E5B">
        <w:rPr>
          <w:rFonts w:ascii="Times New Roman" w:eastAsia="宋体" w:hAnsi="Times New Roman"/>
          <w:lang w:eastAsia="zh-CN"/>
        </w:rPr>
        <w:t xml:space="preserve"> </w:t>
      </w:r>
      <w:r w:rsidR="00971E5B" w:rsidRPr="00971E5B">
        <w:rPr>
          <w:rFonts w:ascii="Times New Roman" w:eastAsia="宋体" w:hAnsi="Times New Roman"/>
          <w:i/>
          <w:lang w:eastAsia="zh-CN"/>
        </w:rPr>
        <w:t>schedulingCellInfo</w:t>
      </w:r>
      <w:r w:rsidR="00971E5B">
        <w:rPr>
          <w:rFonts w:ascii="Times New Roman" w:eastAsia="宋体" w:hAnsi="Times New Roman"/>
          <w:lang w:eastAsia="zh-CN"/>
        </w:rPr>
        <w:t xml:space="preserve">). </w:t>
      </w:r>
      <w:r>
        <w:rPr>
          <w:rFonts w:ascii="Times New Roman" w:eastAsia="宋体" w:hAnsi="Times New Roman"/>
          <w:lang w:eastAsia="zh-CN"/>
        </w:rPr>
        <w:t>However</w:t>
      </w:r>
      <w:r w:rsidR="008041BF">
        <w:rPr>
          <w:rFonts w:ascii="Times New Roman" w:eastAsia="宋体" w:hAnsi="Times New Roman"/>
          <w:lang w:eastAsia="zh-CN"/>
        </w:rPr>
        <w:t>,</w:t>
      </w:r>
      <w:r>
        <w:rPr>
          <w:rFonts w:ascii="Times New Roman" w:eastAsia="宋体" w:hAnsi="Times New Roman"/>
          <w:lang w:eastAsia="zh-CN"/>
        </w:rPr>
        <w:t xml:space="preserve"> for P</w:t>
      </w:r>
      <w:r w:rsidR="00382F20">
        <w:rPr>
          <w:rFonts w:ascii="Times New Roman" w:eastAsia="宋体" w:hAnsi="Times New Roman"/>
          <w:lang w:eastAsia="zh-CN"/>
        </w:rPr>
        <w:t>(S)</w:t>
      </w:r>
      <w:r>
        <w:rPr>
          <w:rFonts w:ascii="Times New Roman" w:eastAsia="宋体" w:hAnsi="Times New Roman"/>
          <w:lang w:eastAsia="zh-CN"/>
        </w:rPr>
        <w:t xml:space="preserve">cell, only indication of ‘own’ for </w:t>
      </w:r>
      <w:r w:rsidRPr="00971E5B">
        <w:rPr>
          <w:rFonts w:ascii="Times New Roman" w:eastAsia="宋体" w:hAnsi="Times New Roman"/>
          <w:i/>
          <w:lang w:eastAsia="zh-CN"/>
        </w:rPr>
        <w:t>schedulingCellInfo</w:t>
      </w:r>
      <w:r>
        <w:rPr>
          <w:rFonts w:ascii="Times New Roman" w:eastAsia="宋体" w:hAnsi="Times New Roman"/>
          <w:lang w:eastAsia="zh-CN"/>
        </w:rPr>
        <w:t xml:space="preserve"> is allowed in NR Rel-15&amp;16. For simplicity, reusing such </w:t>
      </w:r>
      <w:r w:rsidR="008041BF">
        <w:rPr>
          <w:rFonts w:ascii="Times New Roman" w:eastAsia="宋体" w:hAnsi="Times New Roman"/>
          <w:lang w:eastAsia="zh-CN"/>
        </w:rPr>
        <w:t>cross-</w:t>
      </w:r>
      <w:r>
        <w:rPr>
          <w:rFonts w:ascii="Times New Roman" w:eastAsia="宋体" w:hAnsi="Times New Roman"/>
          <w:lang w:eastAsia="zh-CN"/>
        </w:rPr>
        <w:t xml:space="preserve">carrier scheduling framework </w:t>
      </w:r>
      <w:r w:rsidR="008A388A">
        <w:rPr>
          <w:rFonts w:ascii="Times New Roman" w:eastAsia="宋体" w:hAnsi="Times New Roman"/>
          <w:lang w:eastAsia="zh-CN"/>
        </w:rPr>
        <w:t xml:space="preserve">by </w:t>
      </w:r>
      <w:r>
        <w:rPr>
          <w:rFonts w:ascii="Times New Roman" w:eastAsia="宋体" w:hAnsi="Times New Roman"/>
          <w:lang w:eastAsia="zh-CN"/>
        </w:rPr>
        <w:t xml:space="preserve">removing the </w:t>
      </w:r>
      <w:r w:rsidR="008A388A">
        <w:rPr>
          <w:rFonts w:ascii="Times New Roman" w:eastAsia="宋体" w:hAnsi="Times New Roman"/>
          <w:lang w:eastAsia="zh-CN"/>
        </w:rPr>
        <w:t>“</w:t>
      </w:r>
      <w:r w:rsidR="00E11915">
        <w:rPr>
          <w:rFonts w:ascii="Times New Roman" w:eastAsia="宋体" w:hAnsi="Times New Roman"/>
          <w:lang w:eastAsia="zh-CN"/>
        </w:rPr>
        <w:t xml:space="preserve">allowed only </w:t>
      </w:r>
      <w:r w:rsidR="00E54E35">
        <w:rPr>
          <w:rFonts w:ascii="Times New Roman" w:eastAsia="宋体" w:hAnsi="Times New Roman"/>
          <w:lang w:eastAsia="zh-CN"/>
        </w:rPr>
        <w:t>self-scheudling</w:t>
      </w:r>
      <w:r w:rsidR="008A388A">
        <w:rPr>
          <w:rFonts w:ascii="Times New Roman" w:eastAsia="宋体" w:hAnsi="Times New Roman"/>
          <w:lang w:eastAsia="zh-CN"/>
        </w:rPr>
        <w:t>”</w:t>
      </w:r>
      <w:r>
        <w:rPr>
          <w:rFonts w:ascii="Times New Roman" w:eastAsia="宋体" w:hAnsi="Times New Roman"/>
          <w:lang w:eastAsia="zh-CN"/>
        </w:rPr>
        <w:t xml:space="preserve"> limitation </w:t>
      </w:r>
      <w:r w:rsidR="00E54E35">
        <w:rPr>
          <w:rFonts w:ascii="Times New Roman" w:eastAsia="宋体" w:hAnsi="Times New Roman"/>
          <w:lang w:eastAsia="zh-CN"/>
        </w:rPr>
        <w:t xml:space="preserve">on P(S)cell </w:t>
      </w:r>
      <w:r>
        <w:rPr>
          <w:rFonts w:ascii="Times New Roman" w:eastAsia="宋体" w:hAnsi="Times New Roman"/>
          <w:lang w:eastAsia="zh-CN"/>
        </w:rPr>
        <w:t>is a straightforward way to enable Scell scheduling P</w:t>
      </w:r>
      <w:r w:rsidR="00382F20">
        <w:rPr>
          <w:rFonts w:ascii="Times New Roman" w:eastAsia="宋体" w:hAnsi="Times New Roman"/>
          <w:lang w:eastAsia="zh-CN"/>
        </w:rPr>
        <w:t>(S)</w:t>
      </w:r>
      <w:r>
        <w:rPr>
          <w:rFonts w:ascii="Times New Roman" w:eastAsia="宋体" w:hAnsi="Times New Roman"/>
          <w:lang w:eastAsia="zh-CN"/>
        </w:rPr>
        <w:t>cell. Particularly, in P</w:t>
      </w:r>
      <w:r w:rsidR="00382F20">
        <w:rPr>
          <w:rFonts w:ascii="Times New Roman" w:eastAsia="宋体" w:hAnsi="Times New Roman"/>
          <w:lang w:eastAsia="zh-CN"/>
        </w:rPr>
        <w:t>(S)</w:t>
      </w:r>
      <w:r>
        <w:rPr>
          <w:rFonts w:ascii="Times New Roman" w:eastAsia="宋体" w:hAnsi="Times New Roman"/>
          <w:lang w:eastAsia="zh-CN"/>
        </w:rPr>
        <w:t xml:space="preserve">cell configuration, it could be indicated </w:t>
      </w:r>
      <w:r w:rsidR="00624BB7">
        <w:rPr>
          <w:rFonts w:ascii="Times New Roman" w:eastAsia="宋体" w:hAnsi="Times New Roman"/>
          <w:lang w:eastAsia="zh-CN"/>
        </w:rPr>
        <w:t xml:space="preserve">as ‘other’ in </w:t>
      </w:r>
      <w:r w:rsidR="00624BB7" w:rsidRPr="00971E5B">
        <w:rPr>
          <w:rFonts w:ascii="Times New Roman" w:eastAsia="宋体" w:hAnsi="Times New Roman"/>
          <w:i/>
          <w:lang w:eastAsia="zh-CN"/>
        </w:rPr>
        <w:t>schedulingCellInfo</w:t>
      </w:r>
      <w:r w:rsidR="00624BB7">
        <w:rPr>
          <w:rFonts w:ascii="Times New Roman" w:eastAsia="宋体" w:hAnsi="Times New Roman"/>
          <w:lang w:eastAsia="zh-CN"/>
        </w:rPr>
        <w:t xml:space="preserve"> together with the scheduling Scell ID and CIF used in the Scell scheduling the P</w:t>
      </w:r>
      <w:r w:rsidR="00382F20">
        <w:rPr>
          <w:rFonts w:ascii="Times New Roman" w:eastAsia="宋体" w:hAnsi="Times New Roman"/>
          <w:lang w:eastAsia="zh-CN"/>
        </w:rPr>
        <w:t>(S)</w:t>
      </w:r>
      <w:r w:rsidR="00624BB7">
        <w:rPr>
          <w:rFonts w:ascii="Times New Roman" w:eastAsia="宋体" w:hAnsi="Times New Roman"/>
          <w:lang w:eastAsia="zh-CN"/>
        </w:rPr>
        <w:t>cell.</w:t>
      </w:r>
      <w:r w:rsidR="007E1CBA">
        <w:rPr>
          <w:rFonts w:ascii="Times New Roman" w:eastAsia="宋体" w:hAnsi="Times New Roman"/>
          <w:lang w:eastAsia="zh-CN"/>
        </w:rPr>
        <w:t xml:space="preserve"> </w:t>
      </w:r>
    </w:p>
    <w:p w14:paraId="055D0A16" w14:textId="4512DCAC" w:rsidR="005C69CA" w:rsidRPr="007E1CBA" w:rsidRDefault="005C69CA" w:rsidP="003C5A40">
      <w:pPr>
        <w:pStyle w:val="a0"/>
        <w:spacing w:before="120"/>
        <w:rPr>
          <w:rFonts w:ascii="Times New Roman" w:eastAsia="宋体" w:hAnsi="Times New Roman"/>
          <w:lang w:eastAsia="zh-CN"/>
        </w:rPr>
      </w:pPr>
      <w:r>
        <w:rPr>
          <w:rFonts w:ascii="Times New Roman" w:eastAsia="宋体" w:hAnsi="Times New Roman"/>
          <w:lang w:eastAsia="zh-CN"/>
        </w:rPr>
        <w:t>Another aspect is how to determine which search space(s) in Scell could be used for scheduling P</w:t>
      </w:r>
      <w:r w:rsidR="00382F20">
        <w:rPr>
          <w:rFonts w:ascii="Times New Roman" w:eastAsia="宋体" w:hAnsi="Times New Roman"/>
          <w:lang w:eastAsia="zh-CN"/>
        </w:rPr>
        <w:t>(S)</w:t>
      </w:r>
      <w:r>
        <w:rPr>
          <w:rFonts w:ascii="Times New Roman" w:eastAsia="宋体" w:hAnsi="Times New Roman"/>
          <w:lang w:eastAsia="zh-CN"/>
        </w:rPr>
        <w:t xml:space="preserve">cell. </w:t>
      </w:r>
      <w:r>
        <w:rPr>
          <w:rFonts w:ascii="Times New Roman" w:eastAsia="宋体" w:hAnsi="Times New Roman" w:hint="eastAsia"/>
          <w:lang w:eastAsia="zh-CN"/>
        </w:rPr>
        <w:t>I</w:t>
      </w:r>
      <w:r>
        <w:rPr>
          <w:rFonts w:ascii="Times New Roman" w:eastAsia="宋体" w:hAnsi="Times New Roman"/>
          <w:lang w:eastAsia="zh-CN"/>
        </w:rPr>
        <w:t xml:space="preserve">n NR Rel-15, search space linkage between </w:t>
      </w:r>
      <w:r w:rsidR="00D32230">
        <w:rPr>
          <w:rFonts w:ascii="Times New Roman" w:eastAsia="宋体" w:hAnsi="Times New Roman"/>
          <w:lang w:eastAsia="zh-CN"/>
        </w:rPr>
        <w:t xml:space="preserve">a </w:t>
      </w:r>
      <w:r>
        <w:rPr>
          <w:rFonts w:ascii="Times New Roman" w:eastAsia="宋体" w:hAnsi="Times New Roman"/>
          <w:lang w:eastAsia="zh-CN"/>
        </w:rPr>
        <w:t xml:space="preserve">scheduling cell and </w:t>
      </w:r>
      <w:r w:rsidR="00D32230">
        <w:rPr>
          <w:rFonts w:ascii="Times New Roman" w:eastAsia="宋体" w:hAnsi="Times New Roman"/>
          <w:lang w:eastAsia="zh-CN"/>
        </w:rPr>
        <w:t xml:space="preserve">a </w:t>
      </w:r>
      <w:r>
        <w:rPr>
          <w:rFonts w:ascii="Times New Roman" w:eastAsia="宋体" w:hAnsi="Times New Roman"/>
          <w:lang w:eastAsia="zh-CN"/>
        </w:rPr>
        <w:t xml:space="preserve">scheduled cell is </w:t>
      </w:r>
      <w:r w:rsidR="008A388A">
        <w:rPr>
          <w:rFonts w:ascii="Times New Roman" w:eastAsia="宋体" w:hAnsi="Times New Roman"/>
          <w:lang w:eastAsia="zh-CN"/>
        </w:rPr>
        <w:t>defined</w:t>
      </w:r>
      <w:r>
        <w:rPr>
          <w:rFonts w:ascii="Times New Roman" w:eastAsia="宋体" w:hAnsi="Times New Roman"/>
          <w:lang w:eastAsia="zh-CN"/>
        </w:rPr>
        <w:t xml:space="preserve">, i.e. </w:t>
      </w:r>
      <w:r w:rsidR="001B61F7" w:rsidRPr="001B61F7">
        <w:rPr>
          <w:rFonts w:ascii="Times New Roman" w:eastAsia="宋体" w:hAnsi="Times New Roman"/>
          <w:lang w:eastAsia="zh-CN"/>
        </w:rPr>
        <w:t xml:space="preserve">search spaces with the same </w:t>
      </w:r>
      <w:r w:rsidR="001B61F7" w:rsidRPr="001B61F7">
        <w:rPr>
          <w:rFonts w:ascii="Times New Roman" w:eastAsia="宋体" w:hAnsi="Times New Roman"/>
          <w:i/>
          <w:lang w:eastAsia="zh-CN"/>
        </w:rPr>
        <w:t>searchSpaceId</w:t>
      </w:r>
      <w:r w:rsidR="001B61F7" w:rsidRPr="001B61F7">
        <w:rPr>
          <w:rFonts w:ascii="Times New Roman" w:eastAsia="宋体" w:hAnsi="Times New Roman"/>
          <w:lang w:eastAsia="zh-CN"/>
        </w:rPr>
        <w:t xml:space="preserve"> in scheduled cell and scheduling cell are linked to each other</w:t>
      </w:r>
      <w:r w:rsidR="008A388A">
        <w:rPr>
          <w:rFonts w:ascii="Times New Roman" w:eastAsia="宋体" w:hAnsi="Times New Roman"/>
          <w:lang w:eastAsia="zh-CN"/>
        </w:rPr>
        <w:t>.</w:t>
      </w:r>
      <w:r w:rsidR="001B61F7">
        <w:rPr>
          <w:rFonts w:ascii="Times New Roman" w:eastAsia="宋体" w:hAnsi="Times New Roman"/>
          <w:lang w:eastAsia="zh-CN"/>
        </w:rPr>
        <w:t xml:space="preserve"> </w:t>
      </w:r>
      <w:r w:rsidR="008A388A">
        <w:rPr>
          <w:rFonts w:ascii="Times New Roman" w:eastAsia="宋体" w:hAnsi="Times New Roman"/>
          <w:lang w:eastAsia="zh-CN"/>
        </w:rPr>
        <w:t>T</w:t>
      </w:r>
      <w:r w:rsidR="001B61F7" w:rsidRPr="001B61F7">
        <w:rPr>
          <w:rFonts w:ascii="Times New Roman" w:eastAsia="宋体" w:hAnsi="Times New Roman"/>
          <w:lang w:eastAsia="zh-CN"/>
        </w:rPr>
        <w:t>he UE applies the search space for the scheduled cell only if the DL BWPs in which the linked search spaces are configured in scheduling cell and scheduled cell are both active.</w:t>
      </w:r>
      <w:r w:rsidR="001B61F7">
        <w:rPr>
          <w:rFonts w:ascii="Times New Roman" w:eastAsia="宋体" w:hAnsi="Times New Roman"/>
          <w:lang w:eastAsia="zh-CN"/>
        </w:rPr>
        <w:t xml:space="preserve"> In the scheduled cell, </w:t>
      </w:r>
      <w:r w:rsidR="007E1CBA">
        <w:rPr>
          <w:rFonts w:ascii="Times New Roman" w:eastAsia="宋体" w:hAnsi="Times New Roman"/>
          <w:lang w:eastAsia="zh-CN"/>
        </w:rPr>
        <w:t xml:space="preserve">search space is configured with fields including </w:t>
      </w:r>
      <w:r w:rsidR="001B61F7">
        <w:rPr>
          <w:rFonts w:ascii="Times New Roman" w:eastAsia="宋体" w:hAnsi="Times New Roman"/>
          <w:lang w:eastAsia="zh-CN"/>
        </w:rPr>
        <w:t xml:space="preserve">only </w:t>
      </w:r>
      <w:r w:rsidR="001B61F7" w:rsidRPr="001B61F7">
        <w:rPr>
          <w:rFonts w:ascii="Times New Roman" w:eastAsia="宋体" w:hAnsi="Times New Roman"/>
          <w:i/>
          <w:lang w:eastAsia="zh-CN"/>
        </w:rPr>
        <w:t>searchSpaceId</w:t>
      </w:r>
      <w:r w:rsidR="001B61F7">
        <w:rPr>
          <w:rFonts w:ascii="Times New Roman" w:eastAsia="宋体" w:hAnsi="Times New Roman"/>
          <w:i/>
          <w:lang w:eastAsia="zh-CN"/>
        </w:rPr>
        <w:t xml:space="preserve"> </w:t>
      </w:r>
      <w:r w:rsidR="001B61F7" w:rsidRPr="001B61F7">
        <w:rPr>
          <w:rFonts w:ascii="Times New Roman" w:eastAsia="宋体" w:hAnsi="Times New Roman"/>
          <w:lang w:eastAsia="zh-CN"/>
        </w:rPr>
        <w:t xml:space="preserve">and </w:t>
      </w:r>
      <w:r w:rsidR="007E1CBA" w:rsidRPr="007E1CBA">
        <w:rPr>
          <w:rFonts w:ascii="Times New Roman" w:eastAsia="宋体" w:hAnsi="Times New Roman"/>
          <w:i/>
          <w:lang w:eastAsia="zh-CN"/>
        </w:rPr>
        <w:t>nrofCandidates</w:t>
      </w:r>
      <w:r w:rsidR="007E1CBA">
        <w:rPr>
          <w:rFonts w:ascii="Times New Roman" w:eastAsia="宋体" w:hAnsi="Times New Roman"/>
          <w:lang w:eastAsia="zh-CN"/>
        </w:rPr>
        <w:t xml:space="preserve"> (called incomplete SS configuration in later part).</w:t>
      </w:r>
      <w:r w:rsidR="008C1D3B">
        <w:rPr>
          <w:rFonts w:ascii="Times New Roman" w:eastAsia="宋体" w:hAnsi="Times New Roman"/>
          <w:lang w:eastAsia="zh-CN"/>
        </w:rPr>
        <w:t xml:space="preserve"> </w:t>
      </w:r>
      <w:r w:rsidR="008041BF">
        <w:rPr>
          <w:rFonts w:ascii="Times New Roman" w:eastAsia="宋体" w:hAnsi="Times New Roman"/>
          <w:lang w:eastAsia="zh-CN"/>
        </w:rPr>
        <w:t xml:space="preserve">A similar </w:t>
      </w:r>
      <w:r w:rsidR="008C1D3B">
        <w:rPr>
          <w:rFonts w:ascii="Times New Roman" w:eastAsia="宋体" w:hAnsi="Times New Roman"/>
          <w:lang w:eastAsia="zh-CN"/>
        </w:rPr>
        <w:t xml:space="preserve">rule could also be reused to determine the search space </w:t>
      </w:r>
      <w:r w:rsidR="00A0596C">
        <w:rPr>
          <w:rFonts w:ascii="Times New Roman" w:eastAsia="宋体" w:hAnsi="Times New Roman"/>
          <w:lang w:eastAsia="zh-CN"/>
        </w:rPr>
        <w:t xml:space="preserve">in Scell </w:t>
      </w:r>
      <w:r w:rsidR="008C1D3B">
        <w:rPr>
          <w:rFonts w:ascii="Times New Roman" w:eastAsia="宋体" w:hAnsi="Times New Roman"/>
          <w:lang w:eastAsia="zh-CN"/>
        </w:rPr>
        <w:t>for scheduling P(S)cell.</w:t>
      </w:r>
    </w:p>
    <w:p w14:paraId="7AD3A4E2" w14:textId="7FA87FE2" w:rsidR="00624BB7" w:rsidRPr="003C5A40" w:rsidRDefault="00624BB7" w:rsidP="00624BB7">
      <w:pPr>
        <w:pStyle w:val="a0"/>
        <w:spacing w:before="120"/>
        <w:rPr>
          <w:rFonts w:ascii="Times New Roman" w:eastAsia="宋体" w:hAnsi="Times New Roman"/>
          <w:szCs w:val="16"/>
          <w:lang w:eastAsia="zh-CN"/>
        </w:rPr>
      </w:pPr>
      <w:bookmarkStart w:id="11"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 </w:t>
      </w:r>
      <w:r w:rsidR="008041BF">
        <w:rPr>
          <w:rFonts w:ascii="Times New Roman" w:hAnsi="Times New Roman"/>
          <w:b/>
        </w:rPr>
        <w:t>cross-</w:t>
      </w:r>
      <w:r>
        <w:rPr>
          <w:rFonts w:ascii="Times New Roman" w:hAnsi="Times New Roman"/>
          <w:b/>
        </w:rPr>
        <w:t xml:space="preserve">carrier scheduling framework </w:t>
      </w:r>
      <w:r w:rsidR="001B61F7">
        <w:rPr>
          <w:rFonts w:ascii="Times New Roman" w:hAnsi="Times New Roman"/>
          <w:b/>
        </w:rPr>
        <w:t>in NR Rel-15 as well as the search space linkage rule</w:t>
      </w:r>
      <w:r w:rsidR="007E1CBA">
        <w:rPr>
          <w:rFonts w:ascii="Times New Roman" w:hAnsi="Times New Roman"/>
          <w:b/>
        </w:rPr>
        <w:t xml:space="preserve"> to enable</w:t>
      </w:r>
      <w:r>
        <w:rPr>
          <w:rFonts w:ascii="Times New Roman" w:hAnsi="Times New Roman"/>
          <w:b/>
        </w:rPr>
        <w:t xml:space="preserve"> Scell scheduling P</w:t>
      </w:r>
      <w:r w:rsidR="008C1D3B">
        <w:rPr>
          <w:rFonts w:ascii="Times New Roman" w:hAnsi="Times New Roman"/>
          <w:b/>
        </w:rPr>
        <w:t>(S)</w:t>
      </w:r>
      <w:r>
        <w:rPr>
          <w:rFonts w:ascii="Times New Roman" w:hAnsi="Times New Roman"/>
          <w:b/>
        </w:rPr>
        <w:t>cell</w:t>
      </w:r>
      <w:r w:rsidRPr="000B5B27">
        <w:rPr>
          <w:rFonts w:ascii="Times New Roman" w:hAnsi="Times New Roman"/>
          <w:b/>
        </w:rPr>
        <w:t>.</w:t>
      </w:r>
      <w:bookmarkEnd w:id="11"/>
    </w:p>
    <w:p w14:paraId="3521AACF" w14:textId="5738A932" w:rsidR="007E1CBA" w:rsidRDefault="007E1CBA" w:rsidP="00A438C5">
      <w:pPr>
        <w:pStyle w:val="20"/>
        <w:rPr>
          <w:rFonts w:eastAsia="宋体"/>
          <w:b w:val="0"/>
          <w:sz w:val="30"/>
          <w:szCs w:val="30"/>
        </w:rPr>
      </w:pPr>
      <w:r>
        <w:rPr>
          <w:rFonts w:eastAsia="宋体" w:hint="eastAsia"/>
          <w:b w:val="0"/>
          <w:sz w:val="30"/>
          <w:szCs w:val="30"/>
        </w:rPr>
        <w:t>S</w:t>
      </w:r>
      <w:r>
        <w:rPr>
          <w:rFonts w:eastAsia="宋体"/>
          <w:b w:val="0"/>
          <w:sz w:val="30"/>
          <w:szCs w:val="30"/>
        </w:rPr>
        <w:t>earch space for scheduling P</w:t>
      </w:r>
      <w:r w:rsidR="00382F20">
        <w:rPr>
          <w:rFonts w:eastAsia="宋体"/>
          <w:b w:val="0"/>
          <w:sz w:val="30"/>
          <w:szCs w:val="30"/>
        </w:rPr>
        <w:t>(S)</w:t>
      </w:r>
      <w:r>
        <w:rPr>
          <w:rFonts w:eastAsia="宋体"/>
          <w:b w:val="0"/>
          <w:sz w:val="30"/>
          <w:szCs w:val="30"/>
        </w:rPr>
        <w:t>cell</w:t>
      </w:r>
    </w:p>
    <w:p w14:paraId="626084D2" w14:textId="1F771E84" w:rsidR="00A25332" w:rsidRDefault="00382F20" w:rsidP="008C1D3B">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 </w:t>
      </w:r>
      <w:r w:rsidR="00A0596C">
        <w:rPr>
          <w:rFonts w:ascii="Times New Roman" w:eastAsia="宋体" w:hAnsi="Times New Roman"/>
          <w:szCs w:val="16"/>
          <w:lang w:eastAsia="zh-CN"/>
        </w:rPr>
        <w:t xml:space="preserve">Type 0/0a/1/2 </w:t>
      </w:r>
      <w:r>
        <w:rPr>
          <w:rFonts w:ascii="Times New Roman" w:eastAsia="宋体" w:hAnsi="Times New Roman"/>
          <w:szCs w:val="16"/>
          <w:lang w:eastAsia="zh-CN"/>
        </w:rPr>
        <w:t>CSS is only configured in P</w:t>
      </w:r>
      <w:r w:rsidR="008C1D3B">
        <w:rPr>
          <w:rFonts w:ascii="Times New Roman" w:eastAsia="宋体" w:hAnsi="Times New Roman"/>
          <w:szCs w:val="16"/>
          <w:lang w:eastAsia="zh-CN"/>
        </w:rPr>
        <w:t>(S)</w:t>
      </w:r>
      <w:r>
        <w:rPr>
          <w:rFonts w:ascii="Times New Roman" w:eastAsia="宋体" w:hAnsi="Times New Roman"/>
          <w:szCs w:val="16"/>
          <w:lang w:eastAsia="zh-CN"/>
        </w:rPr>
        <w:t>cell</w:t>
      </w:r>
      <w:r w:rsidR="00A25332">
        <w:rPr>
          <w:rFonts w:ascii="Times New Roman" w:eastAsia="宋体" w:hAnsi="Times New Roman"/>
          <w:szCs w:val="16"/>
          <w:lang w:eastAsia="zh-CN"/>
        </w:rPr>
        <w:t xml:space="preserve">, where </w:t>
      </w:r>
      <w:r w:rsidR="008C1D3B" w:rsidRPr="008C1D3B">
        <w:rPr>
          <w:rFonts w:ascii="Times New Roman" w:eastAsia="宋体" w:hAnsi="Times New Roman"/>
          <w:szCs w:val="16"/>
          <w:lang w:eastAsia="zh-CN"/>
        </w:rPr>
        <w:t xml:space="preserve">UE monitors </w:t>
      </w:r>
      <w:r w:rsidR="008C1D3B">
        <w:rPr>
          <w:rFonts w:ascii="Times New Roman" w:eastAsia="宋体" w:hAnsi="Times New Roman"/>
          <w:szCs w:val="16"/>
          <w:lang w:eastAsia="zh-CN"/>
        </w:rPr>
        <w:t xml:space="preserve">at least </w:t>
      </w:r>
      <w:r w:rsidR="008C1D3B" w:rsidRPr="008C1D3B">
        <w:rPr>
          <w:rFonts w:ascii="Times New Roman" w:eastAsia="宋体" w:hAnsi="Times New Roman"/>
          <w:szCs w:val="16"/>
          <w:lang w:eastAsia="zh-CN"/>
        </w:rPr>
        <w:t>PDCCH scrambled by cell specific RNTI (e.g. SI-RNTI, RA-RNTI and etc.) to receive fallback DCI scheduling control information on P</w:t>
      </w:r>
      <w:r w:rsidR="008C1D3B">
        <w:rPr>
          <w:rFonts w:ascii="Times New Roman" w:eastAsia="宋体" w:hAnsi="Times New Roman"/>
          <w:szCs w:val="16"/>
          <w:lang w:eastAsia="zh-CN"/>
        </w:rPr>
        <w:t>(S)</w:t>
      </w:r>
      <w:r w:rsidR="008C1D3B" w:rsidRPr="008C1D3B">
        <w:rPr>
          <w:rFonts w:ascii="Times New Roman" w:eastAsia="宋体" w:hAnsi="Times New Roman"/>
          <w:szCs w:val="16"/>
          <w:lang w:eastAsia="zh-CN"/>
        </w:rPr>
        <w:t>cell</w:t>
      </w:r>
      <w:r w:rsidR="008C1D3B">
        <w:rPr>
          <w:rFonts w:ascii="Times New Roman" w:eastAsia="宋体" w:hAnsi="Times New Roman"/>
          <w:szCs w:val="16"/>
          <w:lang w:eastAsia="zh-CN"/>
        </w:rPr>
        <w:t xml:space="preserve">. </w:t>
      </w:r>
      <w:r w:rsidR="00A0596C">
        <w:rPr>
          <w:rFonts w:ascii="Times New Roman" w:eastAsia="宋体" w:hAnsi="Times New Roman"/>
          <w:szCs w:val="16"/>
          <w:lang w:eastAsia="zh-CN"/>
        </w:rPr>
        <w:t>W</w:t>
      </w:r>
      <w:r w:rsidR="00A25332">
        <w:rPr>
          <w:rFonts w:ascii="Times New Roman" w:eastAsia="宋体" w:hAnsi="Times New Roman"/>
          <w:szCs w:val="16"/>
          <w:lang w:eastAsia="zh-CN"/>
        </w:rPr>
        <w:t xml:space="preserve">hen Scell is enabled to schedule P(S)cell, </w:t>
      </w:r>
      <w:r w:rsidR="00A0596C">
        <w:rPr>
          <w:rFonts w:ascii="Times New Roman" w:eastAsia="宋体" w:hAnsi="Times New Roman"/>
          <w:szCs w:val="16"/>
          <w:lang w:eastAsia="zh-CN"/>
        </w:rPr>
        <w:t xml:space="preserve">those </w:t>
      </w:r>
      <w:r w:rsidR="00A25332">
        <w:rPr>
          <w:rFonts w:ascii="Times New Roman" w:eastAsia="宋体" w:hAnsi="Times New Roman"/>
          <w:szCs w:val="16"/>
          <w:lang w:eastAsia="zh-CN"/>
        </w:rPr>
        <w:t xml:space="preserve">CSS </w:t>
      </w:r>
      <w:r w:rsidR="008A388A">
        <w:rPr>
          <w:rFonts w:ascii="Times New Roman" w:eastAsia="宋体" w:hAnsi="Times New Roman"/>
          <w:szCs w:val="16"/>
          <w:lang w:eastAsia="zh-CN"/>
        </w:rPr>
        <w:t>should</w:t>
      </w:r>
      <w:r w:rsidR="00A0596C">
        <w:rPr>
          <w:rFonts w:ascii="Times New Roman" w:eastAsia="宋体" w:hAnsi="Times New Roman"/>
          <w:szCs w:val="16"/>
          <w:lang w:eastAsia="zh-CN"/>
        </w:rPr>
        <w:t xml:space="preserve"> be kept on</w:t>
      </w:r>
      <w:r w:rsidR="006A3451">
        <w:rPr>
          <w:rFonts w:ascii="Times New Roman" w:eastAsia="宋体" w:hAnsi="Times New Roman"/>
          <w:szCs w:val="16"/>
          <w:lang w:eastAsia="zh-CN"/>
        </w:rPr>
        <w:t xml:space="preserve"> </w:t>
      </w:r>
      <w:r w:rsidR="00053A6C">
        <w:rPr>
          <w:rFonts w:ascii="Times New Roman" w:eastAsia="宋体" w:hAnsi="Times New Roman"/>
          <w:szCs w:val="16"/>
          <w:lang w:eastAsia="zh-CN"/>
        </w:rPr>
        <w:t>P(S)cell</w:t>
      </w:r>
      <w:r w:rsidR="00A25332">
        <w:rPr>
          <w:rFonts w:ascii="Times New Roman" w:eastAsia="宋体" w:hAnsi="Times New Roman"/>
          <w:szCs w:val="16"/>
          <w:lang w:eastAsia="zh-CN"/>
        </w:rPr>
        <w:t xml:space="preserve"> </w:t>
      </w:r>
      <w:r w:rsidR="00D32230">
        <w:rPr>
          <w:rFonts w:ascii="Times New Roman" w:eastAsia="宋体" w:hAnsi="Times New Roman"/>
          <w:szCs w:val="16"/>
          <w:lang w:eastAsia="zh-CN"/>
        </w:rPr>
        <w:t>for</w:t>
      </w:r>
      <w:r w:rsidR="002B7669">
        <w:rPr>
          <w:rFonts w:ascii="Times New Roman" w:eastAsia="宋体" w:hAnsi="Times New Roman"/>
          <w:szCs w:val="16"/>
          <w:lang w:eastAsia="zh-CN"/>
        </w:rPr>
        <w:t xml:space="preserve"> </w:t>
      </w:r>
      <w:r w:rsidR="008A388A">
        <w:rPr>
          <w:rFonts w:ascii="Times New Roman" w:eastAsia="宋体" w:hAnsi="Times New Roman"/>
          <w:szCs w:val="16"/>
          <w:lang w:eastAsia="zh-CN"/>
        </w:rPr>
        <w:t>receiving the broadcast service, such as paging</w:t>
      </w:r>
      <w:r w:rsidR="00026F91">
        <w:rPr>
          <w:rFonts w:ascii="Times New Roman" w:eastAsia="宋体" w:hAnsi="Times New Roman"/>
          <w:szCs w:val="16"/>
          <w:lang w:eastAsia="zh-CN"/>
        </w:rPr>
        <w:t xml:space="preserve"> for </w:t>
      </w:r>
      <w:r w:rsidR="00026F91" w:rsidRPr="00026F91">
        <w:rPr>
          <w:rFonts w:ascii="Times New Roman" w:eastAsia="宋体" w:hAnsi="Times New Roman"/>
          <w:szCs w:val="16"/>
          <w:lang w:eastAsia="zh-CN"/>
        </w:rPr>
        <w:t>ETWS</w:t>
      </w:r>
      <w:r w:rsidR="00026F91">
        <w:rPr>
          <w:rFonts w:ascii="Times New Roman" w:eastAsia="宋体" w:hAnsi="Times New Roman"/>
          <w:szCs w:val="16"/>
          <w:lang w:eastAsia="zh-CN"/>
        </w:rPr>
        <w:t>/CMAS</w:t>
      </w:r>
      <w:r w:rsidR="00D32230">
        <w:rPr>
          <w:rFonts w:ascii="Times New Roman" w:eastAsia="宋体" w:hAnsi="Times New Roman"/>
          <w:szCs w:val="16"/>
          <w:lang w:eastAsia="zh-CN"/>
        </w:rPr>
        <w:t xml:space="preserve">. </w:t>
      </w:r>
      <w:r w:rsidR="002A0C77">
        <w:rPr>
          <w:rFonts w:ascii="Times New Roman" w:eastAsia="宋体" w:hAnsi="Times New Roman"/>
          <w:szCs w:val="16"/>
          <w:lang w:eastAsia="zh-CN"/>
        </w:rPr>
        <w:t xml:space="preserve">Besides, </w:t>
      </w:r>
      <w:r w:rsidR="006A3451">
        <w:rPr>
          <w:rFonts w:ascii="Times New Roman" w:eastAsia="宋体" w:hAnsi="Times New Roman" w:hint="eastAsia"/>
          <w:szCs w:val="16"/>
          <w:lang w:eastAsia="zh-CN"/>
        </w:rPr>
        <w:t>m</w:t>
      </w:r>
      <w:r w:rsidR="00D32230">
        <w:rPr>
          <w:rFonts w:ascii="Times New Roman" w:eastAsia="宋体" w:hAnsi="Times New Roman"/>
          <w:szCs w:val="16"/>
          <w:lang w:eastAsia="zh-CN"/>
        </w:rPr>
        <w:t>oving</w:t>
      </w:r>
      <w:r w:rsidR="00A0596C">
        <w:rPr>
          <w:rFonts w:ascii="Times New Roman" w:eastAsia="宋体" w:hAnsi="Times New Roman"/>
          <w:szCs w:val="16"/>
          <w:lang w:eastAsia="zh-CN"/>
        </w:rPr>
        <w:t xml:space="preserve"> the</w:t>
      </w:r>
      <w:r w:rsidR="00D32230">
        <w:rPr>
          <w:rFonts w:ascii="Times New Roman" w:eastAsia="宋体" w:hAnsi="Times New Roman"/>
          <w:szCs w:val="16"/>
          <w:lang w:eastAsia="zh-CN"/>
        </w:rPr>
        <w:t xml:space="preserve"> CSS to Scell</w:t>
      </w:r>
      <w:r w:rsidR="00A25332">
        <w:rPr>
          <w:rFonts w:ascii="Times New Roman" w:eastAsia="宋体" w:hAnsi="Times New Roman"/>
          <w:szCs w:val="16"/>
          <w:lang w:eastAsia="zh-CN"/>
        </w:rPr>
        <w:t xml:space="preserve"> </w:t>
      </w:r>
      <w:r w:rsidR="00026F91">
        <w:rPr>
          <w:rFonts w:ascii="Times New Roman" w:eastAsia="宋体" w:hAnsi="Times New Roman"/>
          <w:szCs w:val="16"/>
          <w:lang w:eastAsia="zh-CN"/>
        </w:rPr>
        <w:t xml:space="preserve">does </w:t>
      </w:r>
      <w:r w:rsidR="00A25332">
        <w:rPr>
          <w:rFonts w:ascii="Times New Roman" w:eastAsia="宋体" w:hAnsi="Times New Roman"/>
          <w:szCs w:val="16"/>
          <w:lang w:eastAsia="zh-CN"/>
        </w:rPr>
        <w:t xml:space="preserve">not bring </w:t>
      </w:r>
      <w:r w:rsidR="006A3451">
        <w:rPr>
          <w:rFonts w:ascii="Times New Roman" w:eastAsia="宋体" w:hAnsi="Times New Roman"/>
          <w:szCs w:val="16"/>
          <w:lang w:eastAsia="zh-CN"/>
        </w:rPr>
        <w:t xml:space="preserve">many </w:t>
      </w:r>
      <w:r w:rsidR="00A25332">
        <w:rPr>
          <w:rFonts w:ascii="Times New Roman" w:eastAsia="宋体" w:hAnsi="Times New Roman"/>
          <w:szCs w:val="16"/>
          <w:lang w:eastAsia="zh-CN"/>
        </w:rPr>
        <w:t>benefits but introduce</w:t>
      </w:r>
      <w:r w:rsidR="00026F91">
        <w:rPr>
          <w:rFonts w:ascii="Times New Roman" w:eastAsia="宋体" w:hAnsi="Times New Roman"/>
          <w:szCs w:val="16"/>
          <w:lang w:eastAsia="zh-CN"/>
        </w:rPr>
        <w:t>s</w:t>
      </w:r>
      <w:r w:rsidR="00A25332">
        <w:rPr>
          <w:rFonts w:ascii="Times New Roman" w:eastAsia="宋体" w:hAnsi="Times New Roman"/>
          <w:szCs w:val="16"/>
          <w:lang w:eastAsia="zh-CN"/>
        </w:rPr>
        <w:t xml:space="preserve"> more spec change</w:t>
      </w:r>
      <w:r w:rsidR="00026F91">
        <w:rPr>
          <w:rFonts w:ascii="Times New Roman" w:eastAsia="宋体" w:hAnsi="Times New Roman"/>
          <w:szCs w:val="16"/>
          <w:lang w:eastAsia="zh-CN"/>
        </w:rPr>
        <w:t>s</w:t>
      </w:r>
      <w:r w:rsidR="00A25332">
        <w:rPr>
          <w:rFonts w:ascii="Times New Roman" w:eastAsia="宋体" w:hAnsi="Times New Roman"/>
          <w:szCs w:val="16"/>
          <w:lang w:eastAsia="zh-CN"/>
        </w:rPr>
        <w:t xml:space="preserve"> and unreliabilit</w:t>
      </w:r>
      <w:r w:rsidR="00026F91">
        <w:rPr>
          <w:rFonts w:ascii="Times New Roman" w:eastAsia="宋体" w:hAnsi="Times New Roman"/>
          <w:szCs w:val="16"/>
          <w:lang w:eastAsia="zh-CN"/>
        </w:rPr>
        <w:t>ies</w:t>
      </w:r>
      <w:r w:rsidR="00A25332">
        <w:rPr>
          <w:rFonts w:ascii="Times New Roman" w:eastAsia="宋体" w:hAnsi="Times New Roman"/>
          <w:szCs w:val="16"/>
          <w:lang w:eastAsia="zh-CN"/>
        </w:rPr>
        <w:t xml:space="preserve">. Therefore, </w:t>
      </w:r>
      <w:r w:rsidR="00A0596C">
        <w:rPr>
          <w:rFonts w:ascii="Times New Roman" w:eastAsia="宋体" w:hAnsi="Times New Roman"/>
          <w:szCs w:val="16"/>
          <w:lang w:eastAsia="zh-CN"/>
        </w:rPr>
        <w:t xml:space="preserve">Type 0/0a/1/2 </w:t>
      </w:r>
      <w:r w:rsidR="00A25332">
        <w:rPr>
          <w:rFonts w:ascii="Times New Roman" w:eastAsia="宋体" w:hAnsi="Times New Roman"/>
          <w:szCs w:val="16"/>
          <w:lang w:eastAsia="zh-CN"/>
        </w:rPr>
        <w:t xml:space="preserve">CSS(s) </w:t>
      </w:r>
      <w:r w:rsidR="006A3451">
        <w:rPr>
          <w:rFonts w:ascii="Times New Roman" w:eastAsia="宋体" w:hAnsi="Times New Roman"/>
          <w:szCs w:val="16"/>
          <w:lang w:eastAsia="zh-CN"/>
        </w:rPr>
        <w:t>should</w:t>
      </w:r>
      <w:r w:rsidR="00A25332">
        <w:rPr>
          <w:rFonts w:ascii="Times New Roman" w:eastAsia="宋体" w:hAnsi="Times New Roman"/>
          <w:szCs w:val="16"/>
          <w:lang w:eastAsia="zh-CN"/>
        </w:rPr>
        <w:t xml:space="preserve"> remain in P(S)cell. </w:t>
      </w:r>
    </w:p>
    <w:p w14:paraId="0F7D9CB9" w14:textId="5065644C" w:rsidR="00A25332" w:rsidRPr="00A17EE6" w:rsidRDefault="00A25332" w:rsidP="008C1D3B">
      <w:pPr>
        <w:pStyle w:val="a0"/>
        <w:spacing w:before="120"/>
        <w:rPr>
          <w:rFonts w:ascii="Times New Roman" w:hAnsi="Times New Roman"/>
          <w:b/>
        </w:rPr>
      </w:pPr>
      <w:bookmarkStart w:id="12" w:name="_Ref4737054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Scell is enabled to schedule P(S)cell, </w:t>
      </w:r>
      <w:r w:rsidR="00A0596C" w:rsidRPr="00A17EE6">
        <w:rPr>
          <w:rFonts w:ascii="Times New Roman" w:hAnsi="Times New Roman"/>
          <w:b/>
        </w:rPr>
        <w:t xml:space="preserve">Type 0/0a/1/2 </w:t>
      </w:r>
      <w:r>
        <w:rPr>
          <w:rFonts w:ascii="Times New Roman" w:hAnsi="Times New Roman"/>
          <w:b/>
        </w:rPr>
        <w:t xml:space="preserve">common search spaces (CSSs) </w:t>
      </w:r>
      <w:r w:rsidR="00A0596C">
        <w:rPr>
          <w:rFonts w:ascii="Times New Roman" w:hAnsi="Times New Roman"/>
          <w:b/>
        </w:rPr>
        <w:t xml:space="preserve">should </w:t>
      </w:r>
      <w:r>
        <w:rPr>
          <w:rFonts w:ascii="Times New Roman" w:hAnsi="Times New Roman"/>
          <w:b/>
        </w:rPr>
        <w:t>remain in P(S)cell.</w:t>
      </w:r>
      <w:bookmarkEnd w:id="12"/>
    </w:p>
    <w:p w14:paraId="664C2E37" w14:textId="17722E77" w:rsidR="00A25332" w:rsidRDefault="00DF54B7" w:rsidP="008C1D3B">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C</w:t>
      </w:r>
      <w:r>
        <w:rPr>
          <w:rFonts w:ascii="Times New Roman" w:eastAsia="宋体" w:hAnsi="Times New Roman"/>
          <w:szCs w:val="16"/>
          <w:lang w:eastAsia="zh-CN"/>
        </w:rPr>
        <w:t xml:space="preserve">learly, when a P(S)cell is configured to be scheduled by a Scell, </w:t>
      </w:r>
      <w:r w:rsidRPr="00DF54B7">
        <w:rPr>
          <w:rFonts w:ascii="Times New Roman" w:eastAsia="宋体" w:hAnsi="Times New Roman"/>
          <w:szCs w:val="16"/>
          <w:lang w:eastAsia="zh-CN"/>
        </w:rPr>
        <w:t xml:space="preserve">UE </w:t>
      </w:r>
      <w:r>
        <w:rPr>
          <w:rFonts w:ascii="Times New Roman" w:eastAsia="宋体" w:hAnsi="Times New Roman"/>
          <w:szCs w:val="16"/>
          <w:lang w:eastAsia="zh-CN"/>
        </w:rPr>
        <w:t xml:space="preserve">could </w:t>
      </w:r>
      <w:r w:rsidRPr="00DF54B7">
        <w:rPr>
          <w:rFonts w:ascii="Times New Roman" w:eastAsia="宋体" w:hAnsi="Times New Roman"/>
          <w:szCs w:val="16"/>
          <w:lang w:eastAsia="zh-CN"/>
        </w:rPr>
        <w:t>monit</w:t>
      </w:r>
      <w:r>
        <w:rPr>
          <w:rFonts w:ascii="Times New Roman" w:eastAsia="宋体" w:hAnsi="Times New Roman"/>
          <w:szCs w:val="16"/>
          <w:lang w:eastAsia="zh-CN"/>
        </w:rPr>
        <w:t>or</w:t>
      </w:r>
      <w:r w:rsidRPr="00DF54B7">
        <w:rPr>
          <w:rFonts w:ascii="Times New Roman" w:eastAsia="宋体" w:hAnsi="Times New Roman"/>
          <w:szCs w:val="16"/>
          <w:lang w:eastAsia="zh-CN"/>
        </w:rPr>
        <w:t xml:space="preserve"> PDCCH scrambled by UE specific RNTI in USS of Scell to receive non-fallback</w:t>
      </w:r>
      <w:r w:rsidR="00A0596C" w:rsidRPr="00A0596C">
        <w:rPr>
          <w:rFonts w:ascii="Times New Roman" w:eastAsia="宋体" w:hAnsi="Times New Roman"/>
          <w:szCs w:val="16"/>
          <w:lang w:eastAsia="zh-CN"/>
        </w:rPr>
        <w:t xml:space="preserve"> </w:t>
      </w:r>
      <w:r w:rsidRPr="00DF54B7">
        <w:rPr>
          <w:rFonts w:ascii="Times New Roman" w:eastAsia="宋体" w:hAnsi="Times New Roman"/>
          <w:szCs w:val="16"/>
          <w:lang w:eastAsia="zh-CN"/>
        </w:rPr>
        <w:t>DCI scheduling data information on Pcell</w:t>
      </w:r>
      <w:r>
        <w:rPr>
          <w:rFonts w:ascii="Times New Roman" w:eastAsia="宋体" w:hAnsi="Times New Roman"/>
          <w:szCs w:val="16"/>
          <w:lang w:eastAsia="zh-CN"/>
        </w:rPr>
        <w:t xml:space="preserve">. Another question to be answered is </w:t>
      </w:r>
      <w:r w:rsidR="00521697">
        <w:rPr>
          <w:rFonts w:ascii="Times New Roman" w:eastAsia="宋体" w:hAnsi="Times New Roman"/>
          <w:szCs w:val="16"/>
          <w:lang w:eastAsia="zh-CN"/>
        </w:rPr>
        <w:t xml:space="preserve">for UE-specific data, </w:t>
      </w:r>
      <w:r w:rsidR="00026F91">
        <w:rPr>
          <w:rFonts w:ascii="Times New Roman" w:eastAsia="宋体" w:hAnsi="Times New Roman"/>
          <w:szCs w:val="16"/>
          <w:lang w:eastAsia="zh-CN"/>
        </w:rPr>
        <w:t xml:space="preserve">i.e., </w:t>
      </w:r>
      <w:r>
        <w:rPr>
          <w:rFonts w:ascii="Times New Roman" w:eastAsia="宋体" w:hAnsi="Times New Roman"/>
          <w:szCs w:val="16"/>
          <w:lang w:eastAsia="zh-CN"/>
        </w:rPr>
        <w:t>whether Pcell self-scheduling is</w:t>
      </w:r>
      <w:r w:rsidR="00521697">
        <w:rPr>
          <w:rFonts w:ascii="Times New Roman" w:eastAsia="宋体" w:hAnsi="Times New Roman"/>
          <w:szCs w:val="16"/>
          <w:lang w:eastAsia="zh-CN"/>
        </w:rPr>
        <w:t xml:space="preserve"> also</w:t>
      </w:r>
      <w:r>
        <w:rPr>
          <w:rFonts w:ascii="Times New Roman" w:eastAsia="宋体" w:hAnsi="Times New Roman"/>
          <w:szCs w:val="16"/>
          <w:lang w:eastAsia="zh-CN"/>
        </w:rPr>
        <w:t xml:space="preserve"> allowed </w:t>
      </w:r>
      <w:r w:rsidR="00C27161">
        <w:rPr>
          <w:rFonts w:ascii="Times New Roman" w:eastAsia="宋体" w:hAnsi="Times New Roman"/>
          <w:szCs w:val="16"/>
          <w:lang w:eastAsia="zh-CN"/>
        </w:rPr>
        <w:t xml:space="preserve">in addition to </w:t>
      </w:r>
      <w:r w:rsidR="00026F91">
        <w:rPr>
          <w:rFonts w:ascii="Times New Roman" w:eastAsia="宋体" w:hAnsi="Times New Roman"/>
          <w:szCs w:val="16"/>
          <w:lang w:eastAsia="zh-CN"/>
        </w:rPr>
        <w:t xml:space="preserve">being cross-carrier scheduled by </w:t>
      </w:r>
      <w:r w:rsidR="00002061">
        <w:rPr>
          <w:rFonts w:ascii="Times New Roman" w:eastAsia="宋体" w:hAnsi="Times New Roman"/>
          <w:szCs w:val="16"/>
          <w:lang w:eastAsia="zh-CN"/>
        </w:rPr>
        <w:t xml:space="preserve">Scell. There are the following 4 options as illustrated in </w:t>
      </w:r>
      <w:r w:rsidR="00002061">
        <w:rPr>
          <w:rFonts w:ascii="Times New Roman" w:eastAsia="宋体" w:hAnsi="Times New Roman"/>
          <w:szCs w:val="16"/>
          <w:lang w:eastAsia="zh-CN"/>
        </w:rPr>
        <w:fldChar w:fldCharType="begin"/>
      </w:r>
      <w:r w:rsidR="00002061">
        <w:rPr>
          <w:rFonts w:ascii="Times New Roman" w:eastAsia="宋体" w:hAnsi="Times New Roman"/>
          <w:szCs w:val="16"/>
          <w:lang w:eastAsia="zh-CN"/>
        </w:rPr>
        <w:instrText xml:space="preserve"> REF _Ref47365205 \h </w:instrText>
      </w:r>
      <w:r w:rsidR="00002061">
        <w:rPr>
          <w:rFonts w:ascii="Times New Roman" w:eastAsia="宋体" w:hAnsi="Times New Roman"/>
          <w:szCs w:val="16"/>
          <w:lang w:eastAsia="zh-CN"/>
        </w:rPr>
      </w:r>
      <w:r w:rsidR="00002061">
        <w:rPr>
          <w:rFonts w:ascii="Times New Roman" w:eastAsia="宋体" w:hAnsi="Times New Roman"/>
          <w:szCs w:val="16"/>
          <w:lang w:eastAsia="zh-CN"/>
        </w:rPr>
        <w:fldChar w:fldCharType="separate"/>
      </w:r>
      <w:r w:rsidR="001828D8" w:rsidRPr="00665E40">
        <w:rPr>
          <w:rFonts w:ascii="Times New Roman" w:eastAsia="宋体" w:hAnsi="Times New Roman"/>
          <w:b/>
          <w:szCs w:val="16"/>
          <w:lang w:eastAsia="zh-CN"/>
        </w:rPr>
        <w:t xml:space="preserve">Figure </w:t>
      </w:r>
      <w:r w:rsidR="001828D8">
        <w:rPr>
          <w:rFonts w:ascii="Times New Roman" w:eastAsia="宋体" w:hAnsi="Times New Roman"/>
          <w:b/>
          <w:noProof/>
          <w:szCs w:val="16"/>
          <w:lang w:eastAsia="zh-CN"/>
        </w:rPr>
        <w:t>2</w:t>
      </w:r>
      <w:r w:rsidR="00002061">
        <w:rPr>
          <w:rFonts w:ascii="Times New Roman" w:eastAsia="宋体" w:hAnsi="Times New Roman"/>
          <w:szCs w:val="16"/>
          <w:lang w:eastAsia="zh-CN"/>
        </w:rPr>
        <w:fldChar w:fldCharType="end"/>
      </w:r>
      <w:r w:rsidR="00002061">
        <w:rPr>
          <w:rFonts w:ascii="Times New Roman" w:eastAsia="宋体" w:hAnsi="Times New Roman"/>
          <w:szCs w:val="16"/>
          <w:lang w:eastAsia="zh-CN"/>
        </w:rPr>
        <w:t>:</w:t>
      </w:r>
    </w:p>
    <w:p w14:paraId="103786F5" w14:textId="77777777" w:rsidR="00002061" w:rsidRDefault="00002061" w:rsidP="00002061">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070424F6" wp14:editId="450AA00C">
            <wp:extent cx="5233816" cy="2188787"/>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3371" cy="2192783"/>
                    </a:xfrm>
                    <a:prstGeom prst="rect">
                      <a:avLst/>
                    </a:prstGeom>
                    <a:noFill/>
                  </pic:spPr>
                </pic:pic>
              </a:graphicData>
            </a:graphic>
          </wp:inline>
        </w:drawing>
      </w:r>
    </w:p>
    <w:p w14:paraId="1A357789" w14:textId="43AACC6B" w:rsidR="00002061" w:rsidRPr="00002061" w:rsidRDefault="00002061" w:rsidP="00002061">
      <w:pPr>
        <w:pStyle w:val="a0"/>
        <w:spacing w:before="120"/>
        <w:jc w:val="center"/>
        <w:rPr>
          <w:rFonts w:ascii="Times New Roman" w:eastAsia="宋体" w:hAnsi="Times New Roman"/>
          <w:szCs w:val="16"/>
          <w:lang w:eastAsia="zh-CN"/>
        </w:rPr>
      </w:pPr>
      <w:bookmarkStart w:id="13" w:name="_Ref47365205"/>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28D8">
        <w:rPr>
          <w:rFonts w:ascii="Times New Roman" w:eastAsia="宋体" w:hAnsi="Times New Roman"/>
          <w:b/>
          <w:noProof/>
          <w:szCs w:val="16"/>
          <w:lang w:eastAsia="zh-CN"/>
        </w:rPr>
        <w:t>2</w:t>
      </w:r>
      <w:r w:rsidRPr="00665E40">
        <w:rPr>
          <w:rFonts w:ascii="Times New Roman" w:eastAsia="宋体" w:hAnsi="Times New Roman"/>
          <w:b/>
          <w:szCs w:val="16"/>
          <w:lang w:eastAsia="zh-CN"/>
        </w:rPr>
        <w:fldChar w:fldCharType="end"/>
      </w:r>
      <w:bookmarkEnd w:id="13"/>
      <w:r w:rsidRPr="00D0267B">
        <w:rPr>
          <w:rFonts w:eastAsia="宋体"/>
          <w:b/>
          <w:szCs w:val="16"/>
          <w:lang w:eastAsia="zh-CN"/>
        </w:rPr>
        <w:t xml:space="preserve">   </w:t>
      </w:r>
      <w:r>
        <w:rPr>
          <w:rFonts w:ascii="Times New Roman" w:eastAsia="宋体" w:hAnsi="Times New Roman"/>
          <w:szCs w:val="16"/>
          <w:lang w:eastAsia="zh-CN"/>
        </w:rPr>
        <w:t>Options for Pcell self-scheduling</w:t>
      </w:r>
    </w:p>
    <w:p w14:paraId="2950E50F" w14:textId="210FC741" w:rsidR="00002061" w:rsidRDefault="00002061" w:rsidP="00002061">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Option 1: No search space for P</w:t>
      </w:r>
      <w:r w:rsidR="006E7556">
        <w:rPr>
          <w:rFonts w:ascii="Times New Roman" w:eastAsia="宋体" w:hAnsi="Times New Roman"/>
          <w:szCs w:val="16"/>
          <w:lang w:eastAsia="zh-CN"/>
        </w:rPr>
        <w:t>(S)</w:t>
      </w:r>
      <w:r>
        <w:rPr>
          <w:rFonts w:ascii="Times New Roman" w:eastAsia="宋体" w:hAnsi="Times New Roman"/>
          <w:szCs w:val="16"/>
          <w:lang w:eastAsia="zh-CN"/>
        </w:rPr>
        <w:t>cell self-scheduling;</w:t>
      </w:r>
    </w:p>
    <w:p w14:paraId="64DFEB6A" w14:textId="432BFCE9" w:rsidR="00002061" w:rsidRPr="00002061" w:rsidRDefault="00002061" w:rsidP="00002061">
      <w:pPr>
        <w:pStyle w:val="a0"/>
        <w:numPr>
          <w:ilvl w:val="0"/>
          <w:numId w:val="21"/>
        </w:numPr>
        <w:spacing w:before="120"/>
        <w:rPr>
          <w:rFonts w:ascii="Times New Roman" w:hAnsi="Times New Roman"/>
          <w:szCs w:val="16"/>
        </w:rPr>
      </w:pPr>
      <w:r>
        <w:rPr>
          <w:rFonts w:ascii="Times New Roman" w:eastAsia="宋体" w:hAnsi="Times New Roman"/>
          <w:szCs w:val="16"/>
          <w:lang w:eastAsia="zh-CN"/>
        </w:rPr>
        <w:t xml:space="preserve">Option 2: Fallback DCI in </w:t>
      </w:r>
      <w:r w:rsidRPr="00002061">
        <w:rPr>
          <w:rFonts w:ascii="Times New Roman" w:hAnsi="Times New Roman"/>
          <w:szCs w:val="16"/>
        </w:rPr>
        <w:t xml:space="preserve">CSS#0/0a/1/2 </w:t>
      </w:r>
      <w:r>
        <w:rPr>
          <w:rFonts w:ascii="Times New Roman" w:hAnsi="Times New Roman"/>
          <w:szCs w:val="16"/>
        </w:rPr>
        <w:t>for P</w:t>
      </w:r>
      <w:r w:rsidR="006E7556">
        <w:rPr>
          <w:rFonts w:ascii="Times New Roman" w:hAnsi="Times New Roman"/>
          <w:szCs w:val="16"/>
        </w:rPr>
        <w:t>(S)</w:t>
      </w:r>
      <w:r>
        <w:rPr>
          <w:rFonts w:ascii="Times New Roman" w:hAnsi="Times New Roman"/>
          <w:szCs w:val="16"/>
        </w:rPr>
        <w:t>cell self-scheduling;</w:t>
      </w:r>
    </w:p>
    <w:p w14:paraId="5900C9A2" w14:textId="5B922F77" w:rsidR="00002061" w:rsidRPr="00002061" w:rsidRDefault="00002061" w:rsidP="00002061">
      <w:pPr>
        <w:pStyle w:val="a0"/>
        <w:numPr>
          <w:ilvl w:val="0"/>
          <w:numId w:val="21"/>
        </w:numPr>
        <w:spacing w:before="120"/>
        <w:rPr>
          <w:rFonts w:ascii="Times New Roman" w:hAnsi="Times New Roman"/>
          <w:szCs w:val="16"/>
        </w:rPr>
      </w:pPr>
      <w:r>
        <w:rPr>
          <w:rFonts w:ascii="Times New Roman" w:eastAsia="宋体" w:hAnsi="Times New Roman"/>
          <w:szCs w:val="16"/>
          <w:lang w:eastAsia="zh-CN"/>
        </w:rPr>
        <w:t xml:space="preserve">Option 3: Fallback DCI in </w:t>
      </w:r>
      <w:r w:rsidRPr="00002061">
        <w:rPr>
          <w:rFonts w:ascii="Times New Roman" w:hAnsi="Times New Roman"/>
          <w:szCs w:val="16"/>
        </w:rPr>
        <w:t>CSS#0/0a/1/2</w:t>
      </w:r>
      <w:r>
        <w:rPr>
          <w:rFonts w:ascii="Times New Roman" w:hAnsi="Times New Roman"/>
          <w:szCs w:val="16"/>
        </w:rPr>
        <w:t>/3</w:t>
      </w:r>
      <w:r w:rsidRPr="00002061">
        <w:rPr>
          <w:rFonts w:ascii="Times New Roman" w:hAnsi="Times New Roman"/>
          <w:szCs w:val="16"/>
        </w:rPr>
        <w:t xml:space="preserve"> </w:t>
      </w:r>
      <w:r>
        <w:rPr>
          <w:rFonts w:ascii="Times New Roman" w:hAnsi="Times New Roman"/>
          <w:szCs w:val="16"/>
        </w:rPr>
        <w:t>for P</w:t>
      </w:r>
      <w:r w:rsidR="006E7556">
        <w:rPr>
          <w:rFonts w:ascii="Times New Roman" w:hAnsi="Times New Roman"/>
          <w:szCs w:val="16"/>
        </w:rPr>
        <w:t>(S)</w:t>
      </w:r>
      <w:r>
        <w:rPr>
          <w:rFonts w:ascii="Times New Roman" w:hAnsi="Times New Roman"/>
          <w:szCs w:val="16"/>
        </w:rPr>
        <w:t>cell self-scheduling;</w:t>
      </w:r>
    </w:p>
    <w:p w14:paraId="4B97F3E2" w14:textId="57FF5C25" w:rsidR="00002061" w:rsidRPr="00002061" w:rsidRDefault="00002061" w:rsidP="008C1D3B">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lastRenderedPageBreak/>
        <w:t xml:space="preserve">Option 4: Fallback DCI in </w:t>
      </w:r>
      <w:r w:rsidRPr="00002061">
        <w:rPr>
          <w:rFonts w:ascii="Times New Roman" w:hAnsi="Times New Roman"/>
          <w:szCs w:val="16"/>
        </w:rPr>
        <w:t>CSS#0/0a/1/2</w:t>
      </w:r>
      <w:r>
        <w:rPr>
          <w:rFonts w:ascii="Times New Roman" w:hAnsi="Times New Roman"/>
          <w:szCs w:val="16"/>
        </w:rPr>
        <w:t>/3 and non-fallback DCI in USS for P</w:t>
      </w:r>
      <w:r w:rsidR="006E7556">
        <w:rPr>
          <w:rFonts w:ascii="Times New Roman" w:hAnsi="Times New Roman"/>
          <w:szCs w:val="16"/>
        </w:rPr>
        <w:t>(S)</w:t>
      </w:r>
      <w:r>
        <w:rPr>
          <w:rFonts w:ascii="Times New Roman" w:hAnsi="Times New Roman"/>
          <w:szCs w:val="16"/>
        </w:rPr>
        <w:t>cell self-scheduling.</w:t>
      </w:r>
    </w:p>
    <w:p w14:paraId="2F5088F3" w14:textId="44688D6A" w:rsidR="00D54F65" w:rsidRDefault="006E7556" w:rsidP="00D54F65">
      <w:pPr>
        <w:pStyle w:val="B2"/>
        <w:ind w:left="0" w:firstLine="0"/>
        <w:jc w:val="both"/>
        <w:rPr>
          <w:lang w:val="en-US"/>
        </w:rPr>
      </w:pPr>
      <w:r>
        <w:rPr>
          <w:rFonts w:eastAsia="宋体" w:hint="eastAsia"/>
          <w:lang w:eastAsia="zh-CN"/>
        </w:rPr>
        <w:t>I</w:t>
      </w:r>
      <w:r>
        <w:rPr>
          <w:rFonts w:eastAsia="宋体"/>
          <w:lang w:eastAsia="zh-CN"/>
        </w:rPr>
        <w:t xml:space="preserve">n NR Rel-15, if a UE is provided </w:t>
      </w:r>
      <w:r w:rsidR="00521697">
        <w:rPr>
          <w:rFonts w:eastAsia="宋体"/>
          <w:lang w:eastAsia="zh-CN"/>
        </w:rPr>
        <w:t xml:space="preserve">with </w:t>
      </w:r>
      <w:r w:rsidRPr="00002061">
        <w:rPr>
          <w:rFonts w:eastAsiaTheme="minorEastAsia"/>
          <w:szCs w:val="16"/>
        </w:rPr>
        <w:t>CSS#0/0a/1/2</w:t>
      </w:r>
      <w:r>
        <w:rPr>
          <w:rFonts w:eastAsiaTheme="minorEastAsia"/>
          <w:szCs w:val="16"/>
        </w:rPr>
        <w:t xml:space="preserve"> and </w:t>
      </w:r>
      <w:r>
        <w:t xml:space="preserve">a C-RNTI/MCS-C-RNTI/CS-RNTI, </w:t>
      </w:r>
      <w:r>
        <w:rPr>
          <w:lang w:val="en-US"/>
        </w:rPr>
        <w:t xml:space="preserve">the UE </w:t>
      </w:r>
      <w:r w:rsidR="00521697">
        <w:rPr>
          <w:lang w:val="en-US"/>
        </w:rPr>
        <w:t xml:space="preserve">also </w:t>
      </w:r>
      <w:r>
        <w:rPr>
          <w:lang w:val="en-US"/>
        </w:rPr>
        <w:t xml:space="preserve">monitors PDCCH candidates for fallback DCI with </w:t>
      </w:r>
      <w:r w:rsidRPr="00D20E88">
        <w:rPr>
          <w:lang w:val="en-US"/>
        </w:rPr>
        <w:t xml:space="preserve">CRC scrambled by </w:t>
      </w:r>
      <w:r w:rsidR="00521697">
        <w:rPr>
          <w:lang w:val="en-US"/>
        </w:rPr>
        <w:t xml:space="preserve">these </w:t>
      </w:r>
      <w:r>
        <w:rPr>
          <w:lang w:val="en-US"/>
        </w:rPr>
        <w:t>UE-specific RNTI</w:t>
      </w:r>
      <w:r w:rsidR="00521697">
        <w:rPr>
          <w:lang w:val="en-US"/>
        </w:rPr>
        <w:t>(s)</w:t>
      </w:r>
      <w:r>
        <w:rPr>
          <w:lang w:val="en-US"/>
        </w:rPr>
        <w:t xml:space="preserve"> in the CSS(s)</w:t>
      </w:r>
      <w:r w:rsidRPr="00D20E88">
        <w:rPr>
          <w:lang w:val="en-US"/>
        </w:rPr>
        <w:t xml:space="preserve"> </w:t>
      </w:r>
      <w:r w:rsidRPr="00D20E88">
        <w:rPr>
          <w:rFonts w:eastAsia="MS PGothic"/>
          <w:lang w:eastAsia="ja-JP"/>
        </w:rPr>
        <w:t xml:space="preserve">in a slot where the UE monitors PDCCH candidates for at least a </w:t>
      </w:r>
      <w:r>
        <w:rPr>
          <w:rFonts w:eastAsia="MS PGothic"/>
          <w:lang w:eastAsia="ja-JP"/>
        </w:rPr>
        <w:t>fallback DCI</w:t>
      </w:r>
      <w:r w:rsidRPr="00D20E88">
        <w:rPr>
          <w:rFonts w:eastAsia="MS PGothic"/>
          <w:lang w:eastAsia="ja-JP"/>
        </w:rPr>
        <w:t xml:space="preserve"> with CRC scrambled by SI-RNTI, RA-RNTI or P-RNTI</w:t>
      </w:r>
      <w:r>
        <w:rPr>
          <w:lang w:val="en-US"/>
        </w:rPr>
        <w:t xml:space="preserve">. This </w:t>
      </w:r>
      <w:r w:rsidR="00521697">
        <w:rPr>
          <w:lang w:val="en-US"/>
        </w:rPr>
        <w:t>is very useful to avoid ambigurity and keep the service continuity during RRC reconfiguration</w:t>
      </w:r>
      <w:r>
        <w:rPr>
          <w:lang w:val="en-US"/>
        </w:rPr>
        <w:t xml:space="preserve">. </w:t>
      </w:r>
      <w:r w:rsidR="00521697">
        <w:rPr>
          <w:lang w:val="en-US"/>
        </w:rPr>
        <w:t>Therefore, e</w:t>
      </w:r>
      <w:r>
        <w:rPr>
          <w:lang w:val="en-US"/>
        </w:rPr>
        <w:t xml:space="preserve">ven when Scell is enabled to schedule Pcell, this </w:t>
      </w:r>
      <w:r w:rsidR="00521697">
        <w:rPr>
          <w:lang w:val="en-US"/>
        </w:rPr>
        <w:t xml:space="preserve">“fallback” operation </w:t>
      </w:r>
      <w:r w:rsidR="001F48C5">
        <w:rPr>
          <w:lang w:val="en-US"/>
        </w:rPr>
        <w:t xml:space="preserve">should not be removed. For option 4, allowing USS for P(S)cell self-scheduling </w:t>
      </w:r>
      <w:r w:rsidR="00026F91">
        <w:rPr>
          <w:lang w:val="en-US"/>
        </w:rPr>
        <w:t xml:space="preserve">has </w:t>
      </w:r>
      <w:r w:rsidR="001F48C5">
        <w:rPr>
          <w:lang w:val="en-US"/>
        </w:rPr>
        <w:t>no benefit</w:t>
      </w:r>
      <w:r w:rsidR="00521697">
        <w:rPr>
          <w:lang w:val="en-US"/>
        </w:rPr>
        <w:t xml:space="preserve"> </w:t>
      </w:r>
      <w:r w:rsidR="00026F91">
        <w:rPr>
          <w:lang w:val="en-US"/>
        </w:rPr>
        <w:t xml:space="preserve">but </w:t>
      </w:r>
      <w:r w:rsidR="00B51A0A">
        <w:rPr>
          <w:lang w:val="en-US"/>
        </w:rPr>
        <w:t xml:space="preserve">loss in PDCCH capability </w:t>
      </w:r>
      <w:r w:rsidR="001F48C5">
        <w:rPr>
          <w:lang w:val="en-US"/>
        </w:rPr>
        <w:t xml:space="preserve">when USS of Scell is enabled to schedule the Pcell. </w:t>
      </w:r>
      <w:r w:rsidR="00521697">
        <w:rPr>
          <w:lang w:val="en-US"/>
        </w:rPr>
        <w:t>Based on above analysis</w:t>
      </w:r>
      <w:r w:rsidR="001F48C5">
        <w:rPr>
          <w:lang w:val="en-US"/>
        </w:rPr>
        <w:t xml:space="preserve">, </w:t>
      </w:r>
      <w:r w:rsidR="000D0FFE">
        <w:rPr>
          <w:lang w:val="en-US"/>
        </w:rPr>
        <w:t>O</w:t>
      </w:r>
      <w:r w:rsidR="001F48C5">
        <w:rPr>
          <w:lang w:val="en-US"/>
        </w:rPr>
        <w:t>ption 2 and 3 are preferred.</w:t>
      </w:r>
    </w:p>
    <w:p w14:paraId="7A05F844" w14:textId="64E2A308" w:rsidR="00157246" w:rsidRDefault="001F48C5" w:rsidP="001F48C5">
      <w:pPr>
        <w:pStyle w:val="a0"/>
        <w:spacing w:before="120"/>
        <w:rPr>
          <w:rFonts w:ascii="Times New Roman" w:hAnsi="Times New Roman"/>
          <w:b/>
        </w:rPr>
      </w:pPr>
      <w:bookmarkStart w:id="14" w:name="_Ref47366857"/>
      <w:bookmarkStart w:id="15" w:name="_Ref47370550"/>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5</w:t>
      </w:r>
      <w:r w:rsidRPr="000B5B27">
        <w:rPr>
          <w:rFonts w:ascii="Times New Roman" w:hAnsi="Times New Roman"/>
          <w:b/>
        </w:rPr>
        <w:fldChar w:fldCharType="end"/>
      </w:r>
      <w:bookmarkEnd w:id="14"/>
      <w:r w:rsidRPr="000B5B27">
        <w:rPr>
          <w:rFonts w:ascii="Times New Roman" w:hAnsi="Times New Roman" w:hint="eastAsia"/>
          <w:b/>
        </w:rPr>
        <w:t>:</w:t>
      </w:r>
      <w:r>
        <w:rPr>
          <w:rFonts w:ascii="Times New Roman" w:hAnsi="Times New Roman"/>
          <w:b/>
        </w:rPr>
        <w:t xml:space="preserve"> When Scell is enabled to schedule P(S)cell, UE needs to monitor PDCCH scrambled by UE specific RNTI (if provided) in CSS</w:t>
      </w:r>
      <w:r w:rsidR="00521697" w:rsidRPr="00157246">
        <w:rPr>
          <w:rFonts w:ascii="Times New Roman" w:hAnsi="Times New Roman"/>
          <w:b/>
        </w:rPr>
        <w:t>#0/0a/1/2</w:t>
      </w:r>
      <w:r w:rsidR="00157246">
        <w:rPr>
          <w:rFonts w:ascii="Times New Roman" w:hAnsi="Times New Roman"/>
          <w:b/>
        </w:rPr>
        <w:t>/3</w:t>
      </w:r>
      <w:r>
        <w:rPr>
          <w:rFonts w:ascii="Times New Roman" w:hAnsi="Times New Roman"/>
          <w:b/>
        </w:rPr>
        <w:t xml:space="preserve"> </w:t>
      </w:r>
      <w:r w:rsidR="00157246">
        <w:rPr>
          <w:rFonts w:ascii="Times New Roman" w:hAnsi="Times New Roman"/>
          <w:b/>
        </w:rPr>
        <w:t xml:space="preserve">only </w:t>
      </w:r>
      <w:r>
        <w:rPr>
          <w:rFonts w:ascii="Times New Roman" w:hAnsi="Times New Roman"/>
          <w:b/>
        </w:rPr>
        <w:t>of P(S)cell for self-scheduling.</w:t>
      </w:r>
      <w:bookmarkEnd w:id="15"/>
    </w:p>
    <w:p w14:paraId="078997B1" w14:textId="592E97B7" w:rsidR="000D0FFE" w:rsidRDefault="001F48C5" w:rsidP="001F48C5">
      <w:pPr>
        <w:pStyle w:val="a0"/>
        <w:spacing w:before="120"/>
        <w:rPr>
          <w:rFonts w:ascii="Times New Roman" w:eastAsia="宋体" w:hAnsi="Times New Roman"/>
          <w:lang w:eastAsia="zh-CN"/>
        </w:rPr>
      </w:pPr>
      <w:r>
        <w:rPr>
          <w:rFonts w:ascii="Times New Roman" w:eastAsia="宋体" w:hAnsi="Times New Roman" w:hint="eastAsia"/>
          <w:szCs w:val="16"/>
          <w:lang w:eastAsia="zh-CN"/>
        </w:rPr>
        <w:t>B</w:t>
      </w:r>
      <w:r>
        <w:rPr>
          <w:rFonts w:ascii="Times New Roman" w:eastAsia="宋体" w:hAnsi="Times New Roman"/>
          <w:szCs w:val="16"/>
          <w:lang w:eastAsia="zh-CN"/>
        </w:rPr>
        <w:t xml:space="preserve">ased on </w:t>
      </w:r>
      <w:r w:rsidR="009934F8">
        <w:rPr>
          <w:rFonts w:ascii="Times New Roman" w:eastAsia="宋体" w:hAnsi="Times New Roman"/>
          <w:szCs w:val="16"/>
          <w:lang w:eastAsia="zh-CN"/>
        </w:rPr>
        <w:fldChar w:fldCharType="begin"/>
      </w:r>
      <w:r w:rsidR="009934F8">
        <w:rPr>
          <w:rFonts w:ascii="Times New Roman" w:eastAsia="宋体" w:hAnsi="Times New Roman"/>
          <w:szCs w:val="16"/>
          <w:lang w:eastAsia="zh-CN"/>
        </w:rPr>
        <w:instrText xml:space="preserve"> REF _Ref47366857 \h </w:instrText>
      </w:r>
      <w:r w:rsidR="009934F8">
        <w:rPr>
          <w:rFonts w:ascii="Times New Roman" w:eastAsia="宋体" w:hAnsi="Times New Roman"/>
          <w:szCs w:val="16"/>
          <w:lang w:eastAsia="zh-CN"/>
        </w:rPr>
      </w:r>
      <w:r w:rsidR="009934F8">
        <w:rPr>
          <w:rFonts w:ascii="Times New Roman" w:eastAsia="宋体" w:hAnsi="Times New Roman"/>
          <w:szCs w:val="16"/>
          <w:lang w:eastAsia="zh-CN"/>
        </w:rPr>
        <w:fldChar w:fldCharType="separate"/>
      </w:r>
      <w:r w:rsidR="001828D8" w:rsidRPr="000B5B27">
        <w:rPr>
          <w:rFonts w:ascii="Times New Roman" w:hAnsi="Times New Roman"/>
          <w:b/>
        </w:rPr>
        <w:t xml:space="preserve">Proposal </w:t>
      </w:r>
      <w:r w:rsidR="001828D8">
        <w:rPr>
          <w:rFonts w:ascii="Times New Roman" w:hAnsi="Times New Roman"/>
          <w:b/>
          <w:noProof/>
        </w:rPr>
        <w:t>5</w:t>
      </w:r>
      <w:r w:rsidR="009934F8">
        <w:rPr>
          <w:rFonts w:ascii="Times New Roman" w:eastAsia="宋体" w:hAnsi="Times New Roman"/>
          <w:szCs w:val="16"/>
          <w:lang w:eastAsia="zh-CN"/>
        </w:rPr>
        <w:fldChar w:fldCharType="end"/>
      </w:r>
      <w:r>
        <w:rPr>
          <w:rFonts w:ascii="Times New Roman" w:eastAsia="宋体" w:hAnsi="Times New Roman"/>
          <w:szCs w:val="16"/>
          <w:lang w:eastAsia="zh-CN"/>
        </w:rPr>
        <w:t xml:space="preserve">, </w:t>
      </w:r>
      <w:r w:rsidR="004F7C23">
        <w:rPr>
          <w:rFonts w:ascii="Times New Roman" w:eastAsia="宋体" w:hAnsi="Times New Roman"/>
          <w:szCs w:val="16"/>
          <w:lang w:eastAsia="zh-CN"/>
        </w:rPr>
        <w:t xml:space="preserve">P(S)cell could be scheduled by P(S)cell itself and another Scell jointly. Then the reused </w:t>
      </w:r>
      <w:r w:rsidR="008041BF">
        <w:rPr>
          <w:rFonts w:ascii="Times New Roman" w:eastAsia="宋体" w:hAnsi="Times New Roman"/>
          <w:szCs w:val="16"/>
          <w:lang w:eastAsia="zh-CN"/>
        </w:rPr>
        <w:t>cross-</w:t>
      </w:r>
      <w:r w:rsidR="004F7C23">
        <w:rPr>
          <w:rFonts w:ascii="Times New Roman" w:eastAsia="宋体" w:hAnsi="Times New Roman"/>
          <w:szCs w:val="16"/>
          <w:lang w:eastAsia="zh-CN"/>
        </w:rPr>
        <w:t xml:space="preserve">carrier configuration as discussed in </w:t>
      </w:r>
      <w:r w:rsidR="004F7C23">
        <w:rPr>
          <w:rFonts w:ascii="Times New Roman" w:eastAsia="宋体" w:hAnsi="Times New Roman"/>
          <w:szCs w:val="16"/>
          <w:lang w:eastAsia="zh-CN"/>
        </w:rPr>
        <w:fldChar w:fldCharType="begin"/>
      </w:r>
      <w:r w:rsidR="004F7C23">
        <w:rPr>
          <w:rFonts w:ascii="Times New Roman" w:eastAsia="宋体" w:hAnsi="Times New Roman"/>
          <w:szCs w:val="16"/>
          <w:lang w:eastAsia="zh-CN"/>
        </w:rPr>
        <w:instrText xml:space="preserve"> REF _Ref47368168 \r \h </w:instrText>
      </w:r>
      <w:r w:rsidR="004F7C23">
        <w:rPr>
          <w:rFonts w:ascii="Times New Roman" w:eastAsia="宋体" w:hAnsi="Times New Roman"/>
          <w:szCs w:val="16"/>
          <w:lang w:eastAsia="zh-CN"/>
        </w:rPr>
      </w:r>
      <w:r w:rsidR="004F7C23">
        <w:rPr>
          <w:rFonts w:ascii="Times New Roman" w:eastAsia="宋体" w:hAnsi="Times New Roman"/>
          <w:szCs w:val="16"/>
          <w:lang w:eastAsia="zh-CN"/>
        </w:rPr>
        <w:fldChar w:fldCharType="separate"/>
      </w:r>
      <w:r w:rsidR="001828D8">
        <w:rPr>
          <w:rFonts w:ascii="Times New Roman" w:eastAsia="宋体" w:hAnsi="Times New Roman"/>
          <w:szCs w:val="16"/>
          <w:lang w:eastAsia="zh-CN"/>
        </w:rPr>
        <w:t>2.2</w:t>
      </w:r>
      <w:r w:rsidR="004F7C23">
        <w:rPr>
          <w:rFonts w:ascii="Times New Roman" w:eastAsia="宋体" w:hAnsi="Times New Roman"/>
          <w:szCs w:val="16"/>
          <w:lang w:eastAsia="zh-CN"/>
        </w:rPr>
        <w:fldChar w:fldCharType="end"/>
      </w:r>
      <w:r w:rsidR="000D0FFE">
        <w:rPr>
          <w:rFonts w:ascii="Times New Roman" w:eastAsia="宋体" w:hAnsi="Times New Roman"/>
          <w:szCs w:val="16"/>
          <w:lang w:eastAsia="zh-CN"/>
        </w:rPr>
        <w:t xml:space="preserve"> </w:t>
      </w:r>
      <w:r w:rsidR="00FF57BC">
        <w:rPr>
          <w:rFonts w:ascii="Times New Roman" w:eastAsia="宋体" w:hAnsi="Times New Roman"/>
          <w:szCs w:val="16"/>
          <w:lang w:eastAsia="zh-CN"/>
        </w:rPr>
        <w:t xml:space="preserve">may </w:t>
      </w:r>
      <w:r w:rsidR="000D0FFE">
        <w:rPr>
          <w:rFonts w:ascii="Times New Roman" w:eastAsia="宋体" w:hAnsi="Times New Roman"/>
          <w:szCs w:val="16"/>
          <w:lang w:eastAsia="zh-CN"/>
        </w:rPr>
        <w:t>need to be re-interpreted</w:t>
      </w:r>
      <w:r w:rsidR="000F0A75">
        <w:rPr>
          <w:rFonts w:ascii="Times New Roman" w:eastAsia="宋体" w:hAnsi="Times New Roman"/>
          <w:szCs w:val="16"/>
          <w:lang w:eastAsia="zh-CN"/>
        </w:rPr>
        <w:t xml:space="preserve"> a bit</w:t>
      </w:r>
      <w:r w:rsidR="000D0FFE">
        <w:rPr>
          <w:rFonts w:ascii="Times New Roman" w:eastAsia="宋体" w:hAnsi="Times New Roman"/>
          <w:szCs w:val="16"/>
          <w:lang w:eastAsia="zh-CN"/>
        </w:rPr>
        <w:t>, i.e.</w:t>
      </w:r>
      <w:r w:rsidR="00B51A0A">
        <w:rPr>
          <w:rFonts w:ascii="Times New Roman" w:eastAsia="宋体" w:hAnsi="Times New Roman"/>
          <w:szCs w:val="16"/>
          <w:lang w:eastAsia="zh-CN"/>
        </w:rPr>
        <w:t>,</w:t>
      </w:r>
      <w:r w:rsidR="000D0FFE">
        <w:rPr>
          <w:rFonts w:ascii="Times New Roman" w:eastAsia="宋体" w:hAnsi="Times New Roman"/>
          <w:szCs w:val="16"/>
          <w:lang w:eastAsia="zh-CN"/>
        </w:rPr>
        <w:t xml:space="preserve"> indication of </w:t>
      </w:r>
      <w:r w:rsidR="000D0FFE">
        <w:rPr>
          <w:rFonts w:ascii="Times New Roman" w:eastAsia="宋体" w:hAnsi="Times New Roman"/>
          <w:lang w:eastAsia="zh-CN"/>
        </w:rPr>
        <w:t xml:space="preserve">‘other’ in </w:t>
      </w:r>
      <w:r w:rsidR="000D0FFE" w:rsidRPr="00971E5B">
        <w:rPr>
          <w:rFonts w:ascii="Times New Roman" w:eastAsia="宋体" w:hAnsi="Times New Roman"/>
          <w:i/>
          <w:lang w:eastAsia="zh-CN"/>
        </w:rPr>
        <w:t>schedulingCellInfo</w:t>
      </w:r>
      <w:r w:rsidR="000D0FFE">
        <w:rPr>
          <w:rFonts w:ascii="Times New Roman" w:eastAsia="宋体" w:hAnsi="Times New Roman"/>
          <w:i/>
          <w:lang w:eastAsia="zh-CN"/>
        </w:rPr>
        <w:t xml:space="preserve"> </w:t>
      </w:r>
      <w:r w:rsidR="000D0FFE" w:rsidRPr="000D0FFE">
        <w:rPr>
          <w:rFonts w:ascii="Times New Roman" w:eastAsia="宋体" w:hAnsi="Times New Roman"/>
          <w:lang w:eastAsia="zh-CN"/>
        </w:rPr>
        <w:t>for Pcell</w:t>
      </w:r>
      <w:r w:rsidR="000D0FFE">
        <w:rPr>
          <w:rFonts w:ascii="Times New Roman" w:eastAsia="宋体" w:hAnsi="Times New Roman"/>
          <w:lang w:eastAsia="zh-CN"/>
        </w:rPr>
        <w:t xml:space="preserve"> means that it could be scheduled by USS in another Scell and CSS in its own cell</w:t>
      </w:r>
      <w:r w:rsidR="00FF57BC">
        <w:rPr>
          <w:rFonts w:ascii="Times New Roman" w:eastAsia="宋体" w:hAnsi="Times New Roman"/>
          <w:lang w:eastAsia="zh-CN"/>
        </w:rPr>
        <w:t xml:space="preserve">, although </w:t>
      </w:r>
      <w:r w:rsidR="000D0FFE">
        <w:rPr>
          <w:rFonts w:ascii="Times New Roman" w:eastAsia="宋体" w:hAnsi="Times New Roman"/>
          <w:lang w:eastAsia="zh-CN"/>
        </w:rPr>
        <w:t>the search space linkage rule only applies to USS(s)</w:t>
      </w:r>
      <w:r w:rsidR="000F0A75">
        <w:rPr>
          <w:rFonts w:ascii="Times New Roman" w:eastAsia="宋体" w:hAnsi="Times New Roman"/>
          <w:lang w:eastAsia="zh-CN"/>
        </w:rPr>
        <w:t xml:space="preserve"> between Scell and Pcell</w:t>
      </w:r>
      <w:r w:rsidR="000D0FFE">
        <w:rPr>
          <w:rFonts w:ascii="Times New Roman" w:eastAsia="宋体" w:hAnsi="Times New Roman"/>
          <w:lang w:eastAsia="zh-CN"/>
        </w:rPr>
        <w:t xml:space="preserve">. One example is given in </w:t>
      </w:r>
      <w:r w:rsidR="000D0FFE">
        <w:rPr>
          <w:rFonts w:ascii="Times New Roman" w:eastAsia="宋体" w:hAnsi="Times New Roman"/>
          <w:lang w:eastAsia="zh-CN"/>
        </w:rPr>
        <w:fldChar w:fldCharType="begin"/>
      </w:r>
      <w:r w:rsidR="000D0FFE">
        <w:rPr>
          <w:rFonts w:ascii="Times New Roman" w:eastAsia="宋体" w:hAnsi="Times New Roman"/>
          <w:lang w:eastAsia="zh-CN"/>
        </w:rPr>
        <w:instrText xml:space="preserve"> REF _Ref47368639 \h </w:instrText>
      </w:r>
      <w:r w:rsidR="000D0FFE">
        <w:rPr>
          <w:rFonts w:ascii="Times New Roman" w:eastAsia="宋体" w:hAnsi="Times New Roman"/>
          <w:lang w:eastAsia="zh-CN"/>
        </w:rPr>
      </w:r>
      <w:r w:rsidR="000D0FFE">
        <w:rPr>
          <w:rFonts w:ascii="Times New Roman" w:eastAsia="宋体" w:hAnsi="Times New Roman"/>
          <w:lang w:eastAsia="zh-CN"/>
        </w:rPr>
        <w:fldChar w:fldCharType="separate"/>
      </w:r>
      <w:r w:rsidR="001828D8" w:rsidRPr="00665E40">
        <w:rPr>
          <w:rFonts w:ascii="Times New Roman" w:eastAsia="宋体" w:hAnsi="Times New Roman"/>
          <w:b/>
          <w:szCs w:val="16"/>
          <w:lang w:eastAsia="zh-CN"/>
        </w:rPr>
        <w:t xml:space="preserve">Figure </w:t>
      </w:r>
      <w:r w:rsidR="001828D8">
        <w:rPr>
          <w:rFonts w:ascii="Times New Roman" w:eastAsia="宋体" w:hAnsi="Times New Roman"/>
          <w:b/>
          <w:noProof/>
          <w:szCs w:val="16"/>
          <w:lang w:eastAsia="zh-CN"/>
        </w:rPr>
        <w:t>3</w:t>
      </w:r>
      <w:r w:rsidR="000D0FFE">
        <w:rPr>
          <w:rFonts w:ascii="Times New Roman" w:eastAsia="宋体" w:hAnsi="Times New Roman"/>
          <w:lang w:eastAsia="zh-CN"/>
        </w:rPr>
        <w:fldChar w:fldCharType="end"/>
      </w:r>
      <w:r w:rsidR="000F0A75">
        <w:rPr>
          <w:rFonts w:ascii="Times New Roman" w:eastAsia="宋体" w:hAnsi="Times New Roman"/>
          <w:lang w:eastAsia="zh-CN"/>
        </w:rPr>
        <w:t xml:space="preserve"> where USS2 and USS3 configured in P(S)cell are linked to </w:t>
      </w:r>
      <w:r w:rsidR="00FF57BC">
        <w:rPr>
          <w:rFonts w:ascii="Times New Roman" w:eastAsia="宋体" w:hAnsi="Times New Roman"/>
          <w:lang w:eastAsia="zh-CN"/>
        </w:rPr>
        <w:t xml:space="preserve">USS2 and USS3 configured in </w:t>
      </w:r>
      <w:r w:rsidR="000F0A75">
        <w:rPr>
          <w:rFonts w:ascii="Times New Roman" w:eastAsia="宋体" w:hAnsi="Times New Roman"/>
          <w:lang w:eastAsia="zh-CN"/>
        </w:rPr>
        <w:t xml:space="preserve">Scell. In this example, </w:t>
      </w:r>
      <w:r w:rsidR="00FF57BC">
        <w:rPr>
          <w:rFonts w:ascii="Times New Roman" w:eastAsia="宋体" w:hAnsi="Times New Roman"/>
          <w:lang w:eastAsia="zh-CN"/>
        </w:rPr>
        <w:t xml:space="preserve">it should be clarified that </w:t>
      </w:r>
      <w:r w:rsidR="000F0A75">
        <w:rPr>
          <w:rFonts w:ascii="Times New Roman" w:eastAsia="宋体" w:hAnsi="Times New Roman"/>
          <w:lang w:eastAsia="zh-CN"/>
        </w:rPr>
        <w:t>P(S)cell will be scheduled in its own CSS1 and USS2&amp;3 in Scell.</w:t>
      </w:r>
    </w:p>
    <w:p w14:paraId="541DBA58" w14:textId="36A33892" w:rsidR="001F48C5" w:rsidRDefault="000D0FFE" w:rsidP="000D0FFE">
      <w:pPr>
        <w:pStyle w:val="a0"/>
        <w:spacing w:before="120"/>
        <w:jc w:val="center"/>
        <w:rPr>
          <w:rFonts w:ascii="Times New Roman" w:eastAsia="宋体" w:hAnsi="Times New Roman"/>
          <w:szCs w:val="16"/>
          <w:lang w:eastAsia="zh-CN"/>
        </w:rPr>
      </w:pPr>
      <w:r>
        <w:rPr>
          <w:rFonts w:ascii="Times New Roman" w:eastAsia="宋体" w:hAnsi="Times New Roman"/>
          <w:noProof/>
          <w:lang w:eastAsia="zh-CN"/>
        </w:rPr>
        <w:drawing>
          <wp:inline distT="0" distB="0" distL="0" distR="0" wp14:anchorId="79A8A16E" wp14:editId="5F899736">
            <wp:extent cx="3874851" cy="2413294"/>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1141" cy="2417211"/>
                    </a:xfrm>
                    <a:prstGeom prst="rect">
                      <a:avLst/>
                    </a:prstGeom>
                    <a:noFill/>
                  </pic:spPr>
                </pic:pic>
              </a:graphicData>
            </a:graphic>
          </wp:inline>
        </w:drawing>
      </w:r>
    </w:p>
    <w:p w14:paraId="6F7F22FB" w14:textId="447EE54C" w:rsidR="000F0A75" w:rsidRPr="000F0A75" w:rsidRDefault="000D0FFE" w:rsidP="000F0A75">
      <w:pPr>
        <w:pStyle w:val="a0"/>
        <w:spacing w:before="120"/>
        <w:jc w:val="center"/>
        <w:rPr>
          <w:rFonts w:ascii="Times New Roman" w:eastAsia="宋体" w:hAnsi="Times New Roman"/>
          <w:szCs w:val="16"/>
          <w:lang w:eastAsia="zh-CN"/>
        </w:rPr>
      </w:pPr>
      <w:bookmarkStart w:id="16" w:name="_Ref4736863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1828D8">
        <w:rPr>
          <w:rFonts w:ascii="Times New Roman" w:eastAsia="宋体" w:hAnsi="Times New Roman"/>
          <w:b/>
          <w:noProof/>
          <w:szCs w:val="16"/>
          <w:lang w:eastAsia="zh-CN"/>
        </w:rPr>
        <w:t>3</w:t>
      </w:r>
      <w:r w:rsidRPr="00665E40">
        <w:rPr>
          <w:rFonts w:ascii="Times New Roman" w:eastAsia="宋体" w:hAnsi="Times New Roman"/>
          <w:b/>
          <w:szCs w:val="16"/>
          <w:lang w:eastAsia="zh-CN"/>
        </w:rPr>
        <w:fldChar w:fldCharType="end"/>
      </w:r>
      <w:bookmarkEnd w:id="16"/>
      <w:r w:rsidRPr="00D0267B">
        <w:rPr>
          <w:rFonts w:eastAsia="宋体"/>
          <w:b/>
          <w:szCs w:val="16"/>
          <w:lang w:eastAsia="zh-CN"/>
        </w:rPr>
        <w:t xml:space="preserve">   </w:t>
      </w:r>
      <w:r>
        <w:rPr>
          <w:rFonts w:ascii="Times New Roman" w:eastAsia="宋体" w:hAnsi="Times New Roman"/>
          <w:szCs w:val="16"/>
          <w:lang w:eastAsia="zh-CN"/>
        </w:rPr>
        <w:t>Example for Scell scheduling Pcell and Pcell self-scheduling</w:t>
      </w:r>
    </w:p>
    <w:p w14:paraId="618861D0" w14:textId="518EC09D" w:rsidR="006E7556" w:rsidRDefault="006E7556" w:rsidP="006E7556">
      <w:pPr>
        <w:pStyle w:val="20"/>
        <w:rPr>
          <w:rFonts w:eastAsia="宋体"/>
          <w:b w:val="0"/>
          <w:sz w:val="30"/>
          <w:szCs w:val="30"/>
        </w:rPr>
      </w:pPr>
      <w:r>
        <w:rPr>
          <w:rFonts w:eastAsia="宋体"/>
          <w:b w:val="0"/>
          <w:sz w:val="30"/>
          <w:szCs w:val="30"/>
        </w:rPr>
        <w:t>Potential issues for Scell scheduling P(S)cell</w:t>
      </w:r>
    </w:p>
    <w:p w14:paraId="622E516F" w14:textId="185CA6CF" w:rsidR="006E7556" w:rsidRDefault="004D04EB" w:rsidP="006E7556">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NR Rel-15&amp;16, one cell </w:t>
      </w:r>
      <w:r w:rsidR="00B51A0A">
        <w:rPr>
          <w:rFonts w:ascii="Times New Roman" w:eastAsia="宋体" w:hAnsi="Times New Roman"/>
          <w:szCs w:val="16"/>
          <w:lang w:eastAsia="zh-CN"/>
        </w:rPr>
        <w:t>cannot be simultanously</w:t>
      </w:r>
      <w:r>
        <w:rPr>
          <w:rFonts w:ascii="Times New Roman" w:eastAsia="宋体" w:hAnsi="Times New Roman"/>
          <w:szCs w:val="16"/>
          <w:lang w:eastAsia="zh-CN"/>
        </w:rPr>
        <w:t xml:space="preserve"> scheduled by </w:t>
      </w:r>
      <w:r w:rsidR="00B51A0A">
        <w:rPr>
          <w:rFonts w:ascii="Times New Roman" w:eastAsia="宋体" w:hAnsi="Times New Roman"/>
          <w:szCs w:val="16"/>
          <w:lang w:eastAsia="zh-CN"/>
        </w:rPr>
        <w:t xml:space="preserve">more than </w:t>
      </w:r>
      <w:r>
        <w:rPr>
          <w:rFonts w:ascii="Times New Roman" w:eastAsia="宋体" w:hAnsi="Times New Roman"/>
          <w:szCs w:val="16"/>
          <w:lang w:eastAsia="zh-CN"/>
        </w:rPr>
        <w:t>one cell</w:t>
      </w:r>
      <w:r w:rsidR="00B51A0A">
        <w:rPr>
          <w:rFonts w:ascii="Times New Roman" w:eastAsia="宋体" w:hAnsi="Times New Roman"/>
          <w:szCs w:val="16"/>
          <w:lang w:eastAsia="zh-CN"/>
        </w:rPr>
        <w:t>,</w:t>
      </w:r>
      <w:r>
        <w:rPr>
          <w:rFonts w:ascii="Times New Roman" w:eastAsia="宋体" w:hAnsi="Times New Roman"/>
          <w:szCs w:val="16"/>
          <w:lang w:eastAsia="zh-CN"/>
        </w:rPr>
        <w:t xml:space="preserve"> regardless of self-scheduling or </w:t>
      </w:r>
      <w:r w:rsidR="008041BF">
        <w:rPr>
          <w:rFonts w:ascii="Times New Roman" w:eastAsia="宋体" w:hAnsi="Times New Roman"/>
          <w:szCs w:val="16"/>
          <w:lang w:eastAsia="zh-CN"/>
        </w:rPr>
        <w:t>cross-</w:t>
      </w:r>
      <w:r>
        <w:rPr>
          <w:rFonts w:ascii="Times New Roman" w:eastAsia="宋体" w:hAnsi="Times New Roman"/>
          <w:szCs w:val="16"/>
          <w:lang w:eastAsia="zh-CN"/>
        </w:rPr>
        <w:t>carrier scheduling. However, b</w:t>
      </w:r>
      <w:r w:rsidR="000F0A75">
        <w:rPr>
          <w:rFonts w:ascii="Times New Roman" w:eastAsia="宋体" w:hAnsi="Times New Roman"/>
          <w:szCs w:val="16"/>
          <w:lang w:eastAsia="zh-CN"/>
        </w:rPr>
        <w:t xml:space="preserve">ased on </w:t>
      </w:r>
      <w:r w:rsidR="000F0A75">
        <w:rPr>
          <w:rFonts w:ascii="Times New Roman" w:eastAsia="宋体" w:hAnsi="Times New Roman"/>
          <w:szCs w:val="16"/>
          <w:lang w:eastAsia="zh-CN"/>
        </w:rPr>
        <w:fldChar w:fldCharType="begin"/>
      </w:r>
      <w:r w:rsidR="000F0A75">
        <w:rPr>
          <w:rFonts w:ascii="Times New Roman" w:eastAsia="宋体" w:hAnsi="Times New Roman"/>
          <w:szCs w:val="16"/>
          <w:lang w:eastAsia="zh-CN"/>
        </w:rPr>
        <w:instrText xml:space="preserve"> REF _Ref47366857 \h </w:instrText>
      </w:r>
      <w:r w:rsidR="000F0A75">
        <w:rPr>
          <w:rFonts w:ascii="Times New Roman" w:eastAsia="宋体" w:hAnsi="Times New Roman"/>
          <w:szCs w:val="16"/>
          <w:lang w:eastAsia="zh-CN"/>
        </w:rPr>
      </w:r>
      <w:r w:rsidR="000F0A75">
        <w:rPr>
          <w:rFonts w:ascii="Times New Roman" w:eastAsia="宋体" w:hAnsi="Times New Roman"/>
          <w:szCs w:val="16"/>
          <w:lang w:eastAsia="zh-CN"/>
        </w:rPr>
        <w:fldChar w:fldCharType="separate"/>
      </w:r>
      <w:r w:rsidR="001828D8" w:rsidRPr="000B5B27">
        <w:rPr>
          <w:rFonts w:ascii="Times New Roman" w:hAnsi="Times New Roman"/>
          <w:b/>
        </w:rPr>
        <w:t xml:space="preserve">Proposal </w:t>
      </w:r>
      <w:r w:rsidR="001828D8">
        <w:rPr>
          <w:rFonts w:ascii="Times New Roman" w:hAnsi="Times New Roman"/>
          <w:b/>
          <w:noProof/>
        </w:rPr>
        <w:t>5</w:t>
      </w:r>
      <w:r w:rsidR="000F0A75">
        <w:rPr>
          <w:rFonts w:ascii="Times New Roman" w:eastAsia="宋体" w:hAnsi="Times New Roman"/>
          <w:szCs w:val="16"/>
          <w:lang w:eastAsia="zh-CN"/>
        </w:rPr>
        <w:fldChar w:fldCharType="end"/>
      </w:r>
      <w:r w:rsidR="000F0A75">
        <w:rPr>
          <w:rFonts w:ascii="Times New Roman" w:eastAsia="宋体" w:hAnsi="Times New Roman"/>
          <w:szCs w:val="16"/>
          <w:lang w:eastAsia="zh-CN"/>
        </w:rPr>
        <w:t xml:space="preserve">, it will occur that one cell </w:t>
      </w:r>
      <w:r w:rsidR="005B2CB6">
        <w:rPr>
          <w:rFonts w:ascii="Times New Roman" w:eastAsia="宋体" w:hAnsi="Times New Roman"/>
          <w:szCs w:val="16"/>
          <w:lang w:eastAsia="zh-CN"/>
        </w:rPr>
        <w:t xml:space="preserve">can be </w:t>
      </w:r>
      <w:r w:rsidR="000F0A75">
        <w:rPr>
          <w:rFonts w:ascii="Times New Roman" w:eastAsia="宋体" w:hAnsi="Times New Roman"/>
          <w:szCs w:val="16"/>
          <w:lang w:eastAsia="zh-CN"/>
        </w:rPr>
        <w:t>scheduled by two cells</w:t>
      </w:r>
      <w:r>
        <w:rPr>
          <w:rFonts w:ascii="Times New Roman" w:eastAsia="宋体" w:hAnsi="Times New Roman"/>
          <w:szCs w:val="16"/>
          <w:lang w:eastAsia="zh-CN"/>
        </w:rPr>
        <w:t xml:space="preserve">, which is different </w:t>
      </w:r>
      <w:r w:rsidR="008041BF">
        <w:rPr>
          <w:rFonts w:ascii="Times New Roman" w:eastAsia="宋体" w:hAnsi="Times New Roman"/>
          <w:szCs w:val="16"/>
          <w:lang w:eastAsia="zh-CN"/>
        </w:rPr>
        <w:t xml:space="preserve">from </w:t>
      </w:r>
      <w:r>
        <w:rPr>
          <w:rFonts w:ascii="Times New Roman" w:eastAsia="宋体" w:hAnsi="Times New Roman"/>
          <w:szCs w:val="16"/>
          <w:lang w:eastAsia="zh-CN"/>
        </w:rPr>
        <w:t xml:space="preserve">NR Rel-15&amp;16. </w:t>
      </w:r>
      <w:r w:rsidR="00B51A0A">
        <w:rPr>
          <w:rFonts w:ascii="Times New Roman" w:eastAsia="宋体" w:hAnsi="Times New Roman"/>
          <w:szCs w:val="16"/>
          <w:lang w:eastAsia="zh-CN"/>
        </w:rPr>
        <w:t>Conseuqently, there are some details to be clarified</w:t>
      </w:r>
      <w:r>
        <w:rPr>
          <w:rFonts w:ascii="Times New Roman" w:eastAsia="宋体" w:hAnsi="Times New Roman"/>
          <w:szCs w:val="16"/>
          <w:lang w:eastAsia="zh-CN"/>
        </w:rPr>
        <w:t>:</w:t>
      </w:r>
    </w:p>
    <w:p w14:paraId="55107E09" w14:textId="06F05B67" w:rsidR="004D04EB" w:rsidRDefault="004D04EB" w:rsidP="000E0B8A">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Blind Decoding/CCE budget for PDCCH monitoring;</w:t>
      </w:r>
    </w:p>
    <w:p w14:paraId="4DEF4347" w14:textId="4038E2DA" w:rsidR="004D04EB" w:rsidRDefault="004D04EB" w:rsidP="000E0B8A">
      <w:pPr>
        <w:pStyle w:val="a0"/>
        <w:numPr>
          <w:ilvl w:val="0"/>
          <w:numId w:val="21"/>
        </w:numPr>
        <w:spacing w:before="120"/>
        <w:rPr>
          <w:rFonts w:ascii="Times New Roman" w:eastAsia="宋体" w:hAnsi="Times New Roman"/>
          <w:szCs w:val="16"/>
          <w:lang w:eastAsia="zh-CN"/>
        </w:rPr>
      </w:pPr>
      <w:r>
        <w:rPr>
          <w:rFonts w:ascii="Times New Roman" w:eastAsia="宋体" w:hAnsi="Times New Roman" w:hint="eastAsia"/>
          <w:szCs w:val="16"/>
          <w:lang w:eastAsia="zh-CN"/>
        </w:rPr>
        <w:t>D</w:t>
      </w:r>
      <w:r>
        <w:rPr>
          <w:rFonts w:ascii="Times New Roman" w:eastAsia="宋体" w:hAnsi="Times New Roman"/>
          <w:szCs w:val="16"/>
          <w:lang w:eastAsia="zh-CN"/>
        </w:rPr>
        <w:t>CI size budget for PDCCH monitoring;</w:t>
      </w:r>
    </w:p>
    <w:p w14:paraId="62BB48E5" w14:textId="0927C758" w:rsidR="006E7556" w:rsidRDefault="004D04EB" w:rsidP="006E7556">
      <w:pPr>
        <w:pStyle w:val="a0"/>
        <w:numPr>
          <w:ilvl w:val="0"/>
          <w:numId w:val="21"/>
        </w:numPr>
        <w:spacing w:before="120"/>
        <w:rPr>
          <w:rFonts w:ascii="Times New Roman" w:eastAsia="宋体" w:hAnsi="Times New Roman"/>
          <w:szCs w:val="16"/>
          <w:lang w:eastAsia="zh-CN"/>
        </w:rPr>
      </w:pPr>
      <w:r>
        <w:rPr>
          <w:rFonts w:ascii="Times New Roman" w:eastAsia="宋体" w:hAnsi="Times New Roman"/>
          <w:szCs w:val="16"/>
          <w:lang w:eastAsia="zh-CN"/>
        </w:rPr>
        <w:t>Overbooking and dropping rules for PDCCH monitoring.</w:t>
      </w:r>
    </w:p>
    <w:p w14:paraId="20A593F1" w14:textId="0CDF9D57" w:rsidR="004D04EB" w:rsidRDefault="004D04EB" w:rsidP="004D04EB">
      <w:pPr>
        <w:pStyle w:val="a0"/>
        <w:spacing w:before="120"/>
        <w:rPr>
          <w:rFonts w:ascii="Times New Roman" w:eastAsia="宋体" w:hAnsi="Times New Roman"/>
          <w:szCs w:val="16"/>
          <w:lang w:eastAsia="zh-CN"/>
        </w:rPr>
      </w:pPr>
      <w:r>
        <w:rPr>
          <w:rFonts w:ascii="Times New Roman" w:eastAsia="宋体" w:hAnsi="Times New Roman"/>
          <w:szCs w:val="16"/>
          <w:lang w:eastAsia="zh-CN"/>
        </w:rPr>
        <w:t>Besides,</w:t>
      </w:r>
      <w:r w:rsidR="005B2CB6">
        <w:rPr>
          <w:rFonts w:ascii="Times New Roman" w:eastAsia="宋体" w:hAnsi="Times New Roman"/>
          <w:szCs w:val="16"/>
          <w:lang w:eastAsia="zh-CN"/>
        </w:rPr>
        <w:t xml:space="preserve">when a </w:t>
      </w:r>
      <w:r>
        <w:rPr>
          <w:rFonts w:ascii="Times New Roman" w:eastAsia="宋体" w:hAnsi="Times New Roman"/>
          <w:szCs w:val="16"/>
          <w:lang w:eastAsia="zh-CN"/>
        </w:rPr>
        <w:t xml:space="preserve">Scell </w:t>
      </w:r>
      <w:r w:rsidR="005B2CB6">
        <w:rPr>
          <w:rFonts w:ascii="Times New Roman" w:eastAsia="宋体" w:hAnsi="Times New Roman"/>
          <w:szCs w:val="16"/>
          <w:lang w:eastAsia="zh-CN"/>
        </w:rPr>
        <w:t xml:space="preserve">is </w:t>
      </w:r>
      <w:r>
        <w:rPr>
          <w:rFonts w:ascii="Times New Roman" w:eastAsia="宋体" w:hAnsi="Times New Roman"/>
          <w:szCs w:val="16"/>
          <w:lang w:eastAsia="zh-CN"/>
        </w:rPr>
        <w:t>configured for Pcell scheduling</w:t>
      </w:r>
      <w:r w:rsidR="005B2CB6">
        <w:rPr>
          <w:rFonts w:ascii="Times New Roman" w:eastAsia="宋体" w:hAnsi="Times New Roman"/>
          <w:szCs w:val="16"/>
          <w:lang w:eastAsia="zh-CN"/>
        </w:rPr>
        <w:t>, whether the SCell can be in</w:t>
      </w:r>
      <w:r>
        <w:rPr>
          <w:rFonts w:ascii="Times New Roman" w:eastAsia="宋体" w:hAnsi="Times New Roman"/>
          <w:szCs w:val="16"/>
          <w:lang w:eastAsia="zh-CN"/>
        </w:rPr>
        <w:t xml:space="preserve"> deactivated or dorman</w:t>
      </w:r>
      <w:r w:rsidR="00E600D2">
        <w:rPr>
          <w:rFonts w:ascii="Times New Roman" w:eastAsia="宋体" w:hAnsi="Times New Roman"/>
          <w:szCs w:val="16"/>
          <w:lang w:eastAsia="zh-CN"/>
        </w:rPr>
        <w:t>t</w:t>
      </w:r>
      <w:r w:rsidR="005B2CB6">
        <w:rPr>
          <w:rFonts w:ascii="Times New Roman" w:eastAsia="宋体" w:hAnsi="Times New Roman"/>
          <w:szCs w:val="16"/>
          <w:lang w:eastAsia="zh-CN"/>
        </w:rPr>
        <w:t xml:space="preserve"> state needs to be disuccsed. If yes, </w:t>
      </w:r>
      <w:r w:rsidR="00E600D2">
        <w:rPr>
          <w:rFonts w:ascii="Times New Roman" w:eastAsia="宋体" w:hAnsi="Times New Roman"/>
          <w:szCs w:val="16"/>
          <w:lang w:eastAsia="zh-CN"/>
        </w:rPr>
        <w:t>UE behavior needs to be defined when it happens.</w:t>
      </w:r>
    </w:p>
    <w:p w14:paraId="60E69431" w14:textId="79A3B944" w:rsidR="00E600D2" w:rsidRDefault="00E600D2" w:rsidP="004D04EB">
      <w:pPr>
        <w:pStyle w:val="a0"/>
        <w:spacing w:before="120"/>
        <w:rPr>
          <w:rFonts w:ascii="Times New Roman" w:hAnsi="Times New Roman"/>
          <w:b/>
        </w:rPr>
      </w:pPr>
      <w:bookmarkStart w:id="17" w:name="_Ref4737055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1828D8">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To support Scell scheduling P(S)cell, the following issues need to be </w:t>
      </w:r>
      <w:r w:rsidR="00B51A0A">
        <w:rPr>
          <w:rFonts w:ascii="Times New Roman" w:hAnsi="Times New Roman"/>
          <w:b/>
        </w:rPr>
        <w:t>clarified</w:t>
      </w:r>
      <w:r>
        <w:rPr>
          <w:rFonts w:ascii="Times New Roman" w:hAnsi="Times New Roman"/>
          <w:b/>
        </w:rPr>
        <w:t>:</w:t>
      </w:r>
      <w:bookmarkEnd w:id="17"/>
    </w:p>
    <w:p w14:paraId="0A8DE439" w14:textId="77777777" w:rsidR="00E600D2" w:rsidRPr="001828D8" w:rsidRDefault="00E600D2" w:rsidP="00E600D2">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b/>
          <w:szCs w:val="16"/>
          <w:lang w:eastAsia="zh-CN"/>
        </w:rPr>
        <w:t>Blind Decoding/CCE budget for PDCCH monitoring;</w:t>
      </w:r>
    </w:p>
    <w:p w14:paraId="00791808" w14:textId="77777777" w:rsidR="00E600D2" w:rsidRPr="001828D8" w:rsidRDefault="00E600D2" w:rsidP="00E600D2">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hint="eastAsia"/>
          <w:b/>
          <w:szCs w:val="16"/>
          <w:lang w:eastAsia="zh-CN"/>
        </w:rPr>
        <w:t>D</w:t>
      </w:r>
      <w:r w:rsidRPr="001828D8">
        <w:rPr>
          <w:rFonts w:ascii="Times New Roman" w:eastAsia="宋体" w:hAnsi="Times New Roman"/>
          <w:b/>
          <w:szCs w:val="16"/>
          <w:lang w:eastAsia="zh-CN"/>
        </w:rPr>
        <w:t>CI size budget for PDCCH monitoring;</w:t>
      </w:r>
    </w:p>
    <w:p w14:paraId="409B9CA9" w14:textId="05967B11" w:rsidR="00E600D2" w:rsidRPr="001828D8" w:rsidRDefault="00E600D2" w:rsidP="00E600D2">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b/>
          <w:szCs w:val="16"/>
          <w:lang w:eastAsia="zh-CN"/>
        </w:rPr>
        <w:t>Overbooking and dropping rules for PDCCH monitoring;</w:t>
      </w:r>
    </w:p>
    <w:p w14:paraId="158CD260" w14:textId="08436CE1" w:rsidR="00E600D2" w:rsidRPr="001828D8" w:rsidRDefault="005B2CB6" w:rsidP="004D04EB">
      <w:pPr>
        <w:pStyle w:val="a0"/>
        <w:numPr>
          <w:ilvl w:val="0"/>
          <w:numId w:val="21"/>
        </w:numPr>
        <w:spacing w:before="120"/>
        <w:rPr>
          <w:rFonts w:ascii="Times New Roman" w:eastAsia="宋体" w:hAnsi="Times New Roman"/>
          <w:b/>
          <w:szCs w:val="16"/>
          <w:lang w:eastAsia="zh-CN"/>
        </w:rPr>
      </w:pPr>
      <w:r>
        <w:rPr>
          <w:rFonts w:ascii="Times New Roman" w:eastAsia="宋体" w:hAnsi="Times New Roman"/>
          <w:b/>
          <w:szCs w:val="16"/>
          <w:lang w:eastAsia="zh-CN"/>
        </w:rPr>
        <w:t>W</w:t>
      </w:r>
      <w:r w:rsidRPr="008C745F">
        <w:rPr>
          <w:rFonts w:ascii="Times New Roman" w:eastAsia="宋体" w:hAnsi="Times New Roman"/>
          <w:b/>
          <w:szCs w:val="16"/>
          <w:lang w:eastAsia="zh-CN"/>
        </w:rPr>
        <w:t xml:space="preserve">hether the </w:t>
      </w:r>
      <w:r>
        <w:rPr>
          <w:rFonts w:ascii="Times New Roman" w:eastAsia="宋体" w:hAnsi="Times New Roman"/>
          <w:b/>
          <w:szCs w:val="16"/>
          <w:lang w:eastAsia="zh-CN"/>
        </w:rPr>
        <w:t xml:space="preserve">scheduling </w:t>
      </w:r>
      <w:r w:rsidRPr="008C745F">
        <w:rPr>
          <w:rFonts w:ascii="Times New Roman" w:eastAsia="宋体" w:hAnsi="Times New Roman"/>
          <w:b/>
          <w:szCs w:val="16"/>
          <w:lang w:eastAsia="zh-CN"/>
        </w:rPr>
        <w:t>SCell can be in deactivated or dormant state</w:t>
      </w:r>
      <w:r>
        <w:rPr>
          <w:rFonts w:ascii="Times New Roman" w:eastAsia="宋体" w:hAnsi="Times New Roman"/>
          <w:b/>
          <w:szCs w:val="16"/>
          <w:lang w:eastAsia="zh-CN"/>
        </w:rPr>
        <w:t xml:space="preserve"> and if so, proper UE behavior needs to be defined.</w:t>
      </w:r>
    </w:p>
    <w:bookmarkEnd w:id="4"/>
    <w:bookmarkEnd w:id="5"/>
    <w:bookmarkEnd w:id="6"/>
    <w:p w14:paraId="79120A29" w14:textId="26ACAD9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346488A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E600D2">
        <w:rPr>
          <w:rFonts w:ascii="Times New Roman" w:eastAsia="宋体" w:hAnsi="Times New Roman"/>
          <w:lang w:eastAsia="zh-CN"/>
        </w:rPr>
        <w:t>Scell scheduling P(S)cell</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sidR="00E600D2">
        <w:rPr>
          <w:rFonts w:ascii="Times New Roman" w:eastAsia="宋体" w:hAnsi="Times New Roman"/>
          <w:lang w:eastAsia="zh-CN"/>
        </w:rPr>
        <w:t>s</w:t>
      </w:r>
      <w:r>
        <w:rPr>
          <w:rFonts w:ascii="Times New Roman" w:eastAsia="宋体" w:hAnsi="Times New Roman"/>
          <w:lang w:eastAsia="zh-CN"/>
        </w:rPr>
        <w:t>:</w:t>
      </w:r>
    </w:p>
    <w:p w14:paraId="439B31E6" w14:textId="1D985926" w:rsidR="00E600D2" w:rsidRDefault="00E600D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_Ref47370543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1</w:t>
      </w:r>
      <w:r w:rsidR="008C745F" w:rsidRPr="000B5B27">
        <w:rPr>
          <w:rFonts w:ascii="Times New Roman" w:hAnsi="Times New Roman" w:hint="eastAsia"/>
          <w:b/>
        </w:rPr>
        <w:t>:</w:t>
      </w:r>
      <w:r w:rsidR="008C745F">
        <w:rPr>
          <w:rFonts w:ascii="Times New Roman" w:hAnsi="Times New Roman"/>
          <w:b/>
        </w:rPr>
        <w:t xml:space="preserve"> Support same and different UL-DL configuration(s) as well as numerology(ies) between the scheduling Scell and the scheduled P(S)cell</w:t>
      </w:r>
      <w:r w:rsidR="008C745F" w:rsidRPr="000B5B27">
        <w:rPr>
          <w:rFonts w:ascii="Times New Roman" w:hAnsi="Times New Roman"/>
          <w:b/>
        </w:rPr>
        <w:t>.</w:t>
      </w:r>
      <w:r>
        <w:rPr>
          <w:rFonts w:ascii="Times New Roman" w:eastAsia="宋体" w:hAnsi="Times New Roman"/>
          <w:lang w:eastAsia="zh-CN"/>
        </w:rPr>
        <w:fldChar w:fldCharType="end"/>
      </w:r>
    </w:p>
    <w:p w14:paraId="355C3CC4" w14:textId="3B8A6BF1" w:rsidR="00E600D2" w:rsidRDefault="00E600D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_Ref47370545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2</w:t>
      </w:r>
      <w:r w:rsidR="008C745F" w:rsidRPr="000B5B27">
        <w:rPr>
          <w:rFonts w:ascii="Times New Roman" w:hAnsi="Times New Roman" w:hint="eastAsia"/>
          <w:b/>
        </w:rPr>
        <w:t>:</w:t>
      </w:r>
      <w:r w:rsidR="008C745F">
        <w:rPr>
          <w:rFonts w:ascii="Times New Roman" w:hAnsi="Times New Roman"/>
          <w:b/>
        </w:rPr>
        <w:t xml:space="preserve"> Support flexible scheduling function from Scell, including dynamic PDSCH/PUSCH scheduling and semi-static PDSCH/PUSCH activating/deactivating on P(S)cell</w:t>
      </w:r>
      <w:r w:rsidR="008C745F" w:rsidRPr="000B5B27">
        <w:rPr>
          <w:rFonts w:ascii="Times New Roman" w:hAnsi="Times New Roman"/>
          <w:b/>
        </w:rPr>
        <w:t>.</w:t>
      </w:r>
      <w:r>
        <w:rPr>
          <w:rFonts w:ascii="Times New Roman" w:eastAsia="宋体" w:hAnsi="Times New Roman"/>
          <w:lang w:eastAsia="zh-CN"/>
        </w:rPr>
        <w:fldChar w:fldCharType="end"/>
      </w:r>
    </w:p>
    <w:p w14:paraId="7D0E65A2" w14:textId="53334D9A" w:rsidR="00E600D2" w:rsidRDefault="00E600D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_Ref47370547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3</w:t>
      </w:r>
      <w:r w:rsidR="008C745F" w:rsidRPr="000B5B27">
        <w:rPr>
          <w:rFonts w:ascii="Times New Roman" w:hAnsi="Times New Roman" w:hint="eastAsia"/>
          <w:b/>
        </w:rPr>
        <w:t>:</w:t>
      </w:r>
      <w:r w:rsidR="008C745F">
        <w:rPr>
          <w:rFonts w:ascii="Times New Roman" w:hAnsi="Times New Roman"/>
          <w:b/>
        </w:rPr>
        <w:t xml:space="preserve"> Reuse cross-carrier scheduling framework in NR Rel-15 as well as the search space linkage rule to enable Scell scheduling P(S)cell</w:t>
      </w:r>
      <w:r w:rsidR="008C745F" w:rsidRPr="000B5B27">
        <w:rPr>
          <w:rFonts w:ascii="Times New Roman" w:hAnsi="Times New Roman"/>
          <w:b/>
        </w:rPr>
        <w:t>.</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_Ref47370548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4</w:t>
      </w:r>
      <w:r w:rsidR="008C745F" w:rsidRPr="000B5B27">
        <w:rPr>
          <w:rFonts w:ascii="Times New Roman" w:hAnsi="Times New Roman" w:hint="eastAsia"/>
          <w:b/>
        </w:rPr>
        <w:t>:</w:t>
      </w:r>
      <w:r w:rsidR="008C745F">
        <w:rPr>
          <w:rFonts w:ascii="Times New Roman" w:hAnsi="Times New Roman"/>
          <w:b/>
        </w:rPr>
        <w:t xml:space="preserve"> When Scell is enabled to schedule P(S)cell, </w:t>
      </w:r>
      <w:r w:rsidR="008C745F" w:rsidRPr="00A17EE6">
        <w:rPr>
          <w:rFonts w:ascii="Times New Roman" w:hAnsi="Times New Roman"/>
          <w:b/>
        </w:rPr>
        <w:t xml:space="preserve">Type 0/0a/1/2 </w:t>
      </w:r>
      <w:r w:rsidR="008C745F">
        <w:rPr>
          <w:rFonts w:ascii="Times New Roman" w:hAnsi="Times New Roman"/>
          <w:b/>
        </w:rPr>
        <w:t>common search spaces (CSSs) should remain in P(S)cell.</w:t>
      </w:r>
      <w:r>
        <w:rPr>
          <w:rFonts w:ascii="Times New Roman" w:eastAsia="宋体" w:hAnsi="Times New Roman"/>
          <w:lang w:eastAsia="zh-CN"/>
        </w:rPr>
        <w:fldChar w:fldCharType="end"/>
      </w:r>
    </w:p>
    <w:p w14:paraId="7B0C850C" w14:textId="73A2EE04" w:rsidR="00E600D2" w:rsidRDefault="00E600D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_Ref47370548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4</w:t>
      </w:r>
      <w:r w:rsidR="008C745F" w:rsidRPr="000B5B27">
        <w:rPr>
          <w:rFonts w:ascii="Times New Roman" w:hAnsi="Times New Roman" w:hint="eastAsia"/>
          <w:b/>
        </w:rPr>
        <w:t>:</w:t>
      </w:r>
      <w:r w:rsidR="008C745F">
        <w:rPr>
          <w:rFonts w:ascii="Times New Roman" w:hAnsi="Times New Roman"/>
          <w:b/>
        </w:rPr>
        <w:t xml:space="preserve"> When Scell is enabled to schedule P(S)cell, </w:t>
      </w:r>
      <w:r w:rsidR="008C745F" w:rsidRPr="00A17EE6">
        <w:rPr>
          <w:rFonts w:ascii="Times New Roman" w:hAnsi="Times New Roman"/>
          <w:b/>
        </w:rPr>
        <w:t xml:space="preserve">Type 0/0a/1/2 </w:t>
      </w:r>
      <w:r w:rsidR="008C745F">
        <w:rPr>
          <w:rFonts w:ascii="Times New Roman" w:hAnsi="Times New Roman"/>
          <w:b/>
        </w:rPr>
        <w:t>common search spaces (CSSs) should remain in P(S)cell.</w:t>
      </w:r>
      <w:r>
        <w:rPr>
          <w:rFonts w:ascii="Times New Roman" w:eastAsia="宋体" w:hAnsi="Times New Roman"/>
          <w:lang w:eastAsia="zh-CN"/>
        </w:rPr>
        <w:fldChar w:fldCharType="end"/>
      </w:r>
    </w:p>
    <w:p w14:paraId="2C4CBF79" w14:textId="1E4DE5A5" w:rsidR="00E600D2" w:rsidRDefault="00E600D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_Ref47370550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5</w:t>
      </w:r>
      <w:r w:rsidR="008C745F" w:rsidRPr="000B5B27">
        <w:rPr>
          <w:rFonts w:ascii="Times New Roman" w:hAnsi="Times New Roman" w:hint="eastAsia"/>
          <w:b/>
        </w:rPr>
        <w:t>:</w:t>
      </w:r>
      <w:r w:rsidR="008C745F">
        <w:rPr>
          <w:rFonts w:ascii="Times New Roman" w:hAnsi="Times New Roman"/>
          <w:b/>
        </w:rPr>
        <w:t xml:space="preserve"> When Scell is enabled to schedule P(S)cell, UE needs to monitor PDCCH scrambled by UE specific RNTI (if provided) in CSS</w:t>
      </w:r>
      <w:r w:rsidR="008C745F" w:rsidRPr="00157246">
        <w:rPr>
          <w:rFonts w:ascii="Times New Roman" w:hAnsi="Times New Roman"/>
          <w:b/>
        </w:rPr>
        <w:t>#0/0a/1/2</w:t>
      </w:r>
      <w:r w:rsidR="008C745F">
        <w:rPr>
          <w:rFonts w:ascii="Times New Roman" w:hAnsi="Times New Roman"/>
          <w:b/>
        </w:rPr>
        <w:t>/3 only of P(S)cell for self-scheduling.</w:t>
      </w:r>
      <w:r>
        <w:rPr>
          <w:rFonts w:ascii="Times New Roman" w:eastAsia="宋体" w:hAnsi="Times New Roman"/>
          <w:lang w:eastAsia="zh-CN"/>
        </w:rPr>
        <w:fldChar w:fldCharType="end"/>
      </w:r>
    </w:p>
    <w:p w14:paraId="461B1B73" w14:textId="47C70F60" w:rsidR="008B280B" w:rsidRDefault="00E600D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_Ref47370551 \h </w:instrText>
      </w:r>
      <w:r>
        <w:rPr>
          <w:rFonts w:ascii="Times New Roman" w:eastAsia="宋体" w:hAnsi="Times New Roman"/>
          <w:lang w:eastAsia="zh-CN"/>
        </w:rPr>
      </w:r>
      <w:r>
        <w:rPr>
          <w:rFonts w:ascii="Times New Roman" w:eastAsia="宋体" w:hAnsi="Times New Roman"/>
          <w:lang w:eastAsia="zh-CN"/>
        </w:rPr>
        <w:fldChar w:fldCharType="separate"/>
      </w:r>
      <w:r w:rsidR="008C745F" w:rsidRPr="000B5B27">
        <w:rPr>
          <w:rFonts w:ascii="Times New Roman" w:hAnsi="Times New Roman"/>
          <w:b/>
        </w:rPr>
        <w:t xml:space="preserve">Proposal </w:t>
      </w:r>
      <w:r w:rsidR="008C745F">
        <w:rPr>
          <w:rFonts w:ascii="Times New Roman" w:hAnsi="Times New Roman"/>
          <w:b/>
          <w:noProof/>
        </w:rPr>
        <w:t>6</w:t>
      </w:r>
      <w:r w:rsidR="008C745F" w:rsidRPr="000B5B27">
        <w:rPr>
          <w:rFonts w:ascii="Times New Roman" w:hAnsi="Times New Roman" w:hint="eastAsia"/>
          <w:b/>
        </w:rPr>
        <w:t>:</w:t>
      </w:r>
      <w:r w:rsidR="008C745F">
        <w:rPr>
          <w:rFonts w:ascii="Times New Roman" w:hAnsi="Times New Roman"/>
          <w:b/>
        </w:rPr>
        <w:t xml:space="preserve"> To support Scell scheduling P(S)cell, the following issues need to be clarified:</w:t>
      </w:r>
      <w:r>
        <w:rPr>
          <w:rFonts w:ascii="Times New Roman" w:eastAsia="宋体" w:hAnsi="Times New Roman"/>
          <w:lang w:eastAsia="zh-CN"/>
        </w:rPr>
        <w:fldChar w:fldCharType="end"/>
      </w:r>
    </w:p>
    <w:p w14:paraId="2FD7F1AB" w14:textId="77777777" w:rsidR="001828D8" w:rsidRPr="001828D8" w:rsidRDefault="001828D8" w:rsidP="001828D8">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b/>
          <w:szCs w:val="16"/>
          <w:lang w:eastAsia="zh-CN"/>
        </w:rPr>
        <w:t>Blind Decoding/CCE budget for PDCCH monitoring;</w:t>
      </w:r>
    </w:p>
    <w:p w14:paraId="0A5EEBC4" w14:textId="77777777" w:rsidR="001828D8" w:rsidRPr="001828D8" w:rsidRDefault="001828D8" w:rsidP="001828D8">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hint="eastAsia"/>
          <w:b/>
          <w:szCs w:val="16"/>
          <w:lang w:eastAsia="zh-CN"/>
        </w:rPr>
        <w:t>D</w:t>
      </w:r>
      <w:r w:rsidRPr="001828D8">
        <w:rPr>
          <w:rFonts w:ascii="Times New Roman" w:eastAsia="宋体" w:hAnsi="Times New Roman"/>
          <w:b/>
          <w:szCs w:val="16"/>
          <w:lang w:eastAsia="zh-CN"/>
        </w:rPr>
        <w:t>CI size budget for PDCCH monitoring;</w:t>
      </w:r>
    </w:p>
    <w:p w14:paraId="76876BFB" w14:textId="77777777" w:rsidR="001828D8" w:rsidRPr="001828D8" w:rsidRDefault="001828D8" w:rsidP="001828D8">
      <w:pPr>
        <w:pStyle w:val="a0"/>
        <w:numPr>
          <w:ilvl w:val="0"/>
          <w:numId w:val="21"/>
        </w:numPr>
        <w:spacing w:before="120"/>
        <w:rPr>
          <w:rFonts w:ascii="Times New Roman" w:eastAsia="宋体" w:hAnsi="Times New Roman"/>
          <w:b/>
          <w:szCs w:val="16"/>
          <w:lang w:eastAsia="zh-CN"/>
        </w:rPr>
      </w:pPr>
      <w:r w:rsidRPr="001828D8">
        <w:rPr>
          <w:rFonts w:ascii="Times New Roman" w:eastAsia="宋体" w:hAnsi="Times New Roman"/>
          <w:b/>
          <w:szCs w:val="16"/>
          <w:lang w:eastAsia="zh-CN"/>
        </w:rPr>
        <w:t>Overbooking and dropping rules for PDCCH monitoring;</w:t>
      </w:r>
    </w:p>
    <w:p w14:paraId="19B206A3" w14:textId="77777777" w:rsidR="008C745F" w:rsidRPr="001828D8" w:rsidRDefault="008C745F" w:rsidP="008C745F">
      <w:pPr>
        <w:pStyle w:val="a0"/>
        <w:numPr>
          <w:ilvl w:val="0"/>
          <w:numId w:val="21"/>
        </w:numPr>
        <w:spacing w:before="120"/>
        <w:rPr>
          <w:rFonts w:ascii="Times New Roman" w:eastAsia="宋体" w:hAnsi="Times New Roman"/>
          <w:b/>
          <w:szCs w:val="16"/>
          <w:lang w:eastAsia="zh-CN"/>
        </w:rPr>
      </w:pPr>
      <w:r>
        <w:rPr>
          <w:rFonts w:ascii="Times New Roman" w:eastAsia="宋体" w:hAnsi="Times New Roman"/>
          <w:b/>
          <w:szCs w:val="16"/>
          <w:lang w:eastAsia="zh-CN"/>
        </w:rPr>
        <w:t>W</w:t>
      </w:r>
      <w:r w:rsidRPr="008C745F">
        <w:rPr>
          <w:rFonts w:ascii="Times New Roman" w:eastAsia="宋体" w:hAnsi="Times New Roman"/>
          <w:b/>
          <w:szCs w:val="16"/>
          <w:lang w:eastAsia="zh-CN"/>
        </w:rPr>
        <w:t xml:space="preserve">hether the </w:t>
      </w:r>
      <w:r>
        <w:rPr>
          <w:rFonts w:ascii="Times New Roman" w:eastAsia="宋体" w:hAnsi="Times New Roman"/>
          <w:b/>
          <w:szCs w:val="16"/>
          <w:lang w:eastAsia="zh-CN"/>
        </w:rPr>
        <w:t xml:space="preserve">scheduling </w:t>
      </w:r>
      <w:r w:rsidRPr="008C745F">
        <w:rPr>
          <w:rFonts w:ascii="Times New Roman" w:eastAsia="宋体" w:hAnsi="Times New Roman"/>
          <w:b/>
          <w:szCs w:val="16"/>
          <w:lang w:eastAsia="zh-CN"/>
        </w:rPr>
        <w:t>SCell can be in deactivated or dormant state</w:t>
      </w:r>
      <w:r>
        <w:rPr>
          <w:rFonts w:ascii="Times New Roman" w:eastAsia="宋体" w:hAnsi="Times New Roman"/>
          <w:b/>
          <w:szCs w:val="16"/>
          <w:lang w:eastAsia="zh-CN"/>
        </w:rPr>
        <w:t xml:space="preserve"> and if so, proper UE behavior needs to be defined.</w:t>
      </w:r>
    </w:p>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25E6DF8" w14:textId="7B67E608" w:rsidR="00C560CA" w:rsidRPr="00090C83" w:rsidRDefault="0029774C" w:rsidP="00090C83">
      <w:pPr>
        <w:pStyle w:val="a0"/>
        <w:numPr>
          <w:ilvl w:val="0"/>
          <w:numId w:val="15"/>
        </w:numPr>
        <w:rPr>
          <w:rFonts w:ascii="Times New Roman" w:eastAsia="宋体" w:hAnsi="Times New Roman"/>
          <w:lang w:eastAsia="zh-CN"/>
        </w:rPr>
      </w:pPr>
      <w:bookmarkStart w:id="18" w:name="_Ref47017740"/>
      <w:r>
        <w:rPr>
          <w:rFonts w:ascii="Times New Roman" w:eastAsia="宋体" w:hAnsi="Times New Roman"/>
          <w:lang w:eastAsia="zh-CN"/>
        </w:rPr>
        <w:t>RP-193260</w:t>
      </w:r>
      <w:r w:rsidR="00090C83">
        <w:rPr>
          <w:rFonts w:ascii="Times New Roman" w:eastAsia="宋体" w:hAnsi="Times New Roman"/>
          <w:lang w:eastAsia="zh-CN"/>
        </w:rPr>
        <w:t xml:space="preserve">, </w:t>
      </w:r>
      <w:bookmarkEnd w:id="18"/>
      <w:r w:rsidR="006D0755" w:rsidRPr="006D0755">
        <w:rPr>
          <w:rFonts w:ascii="Times New Roman" w:eastAsia="宋体" w:hAnsi="Times New Roman"/>
          <w:lang w:eastAsia="zh-CN"/>
        </w:rPr>
        <w:t>“New WID on NR Dynamic spectrum sharing (DSS)” , Ericsson, RAN #86, Dec 2019.</w:t>
      </w:r>
    </w:p>
    <w:p w14:paraId="67597468" w14:textId="4F2E44F6" w:rsidR="00F64E44" w:rsidRPr="0047697D" w:rsidRDefault="00F64E44" w:rsidP="00090C83">
      <w:pPr>
        <w:pStyle w:val="a0"/>
        <w:rPr>
          <w:rFonts w:ascii="Times New Roman" w:eastAsia="宋体" w:hAnsi="Times New Roman"/>
          <w:lang w:eastAsia="zh-CN"/>
        </w:rPr>
      </w:pPr>
    </w:p>
    <w:sectPr w:rsidR="00F64E44" w:rsidRPr="0047697D" w:rsidSect="002F6B27">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2FF75" w16cex:dateUtc="2020-08-03T13:26:00Z"/>
  <w16cex:commentExtensible w16cex:durableId="22D2FFAC" w16cex:dateUtc="2020-08-03T13:27:00Z"/>
  <w16cex:commentExtensible w16cex:durableId="22D2FFFD" w16cex:dateUtc="2020-08-03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0F3F16" w16cid:durableId="22D2FF75"/>
  <w16cid:commentId w16cid:paraId="1828BAB7" w16cid:durableId="22D2FFAC"/>
  <w16cid:commentId w16cid:paraId="6CD80A8C" w16cid:durableId="22D2FF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D757B" w14:textId="77777777" w:rsidR="000C79D8" w:rsidRDefault="000C79D8">
      <w:r>
        <w:separator/>
      </w:r>
    </w:p>
  </w:endnote>
  <w:endnote w:type="continuationSeparator" w:id="0">
    <w:p w14:paraId="79600C75" w14:textId="77777777" w:rsidR="000C79D8" w:rsidRDefault="000C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9BE86" w14:textId="77777777" w:rsidR="000C79D8" w:rsidRDefault="000C79D8">
      <w:r>
        <w:separator/>
      </w:r>
    </w:p>
  </w:footnote>
  <w:footnote w:type="continuationSeparator" w:id="0">
    <w:p w14:paraId="1BEC059E" w14:textId="77777777" w:rsidR="000C79D8" w:rsidRDefault="000C7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2B1426"/>
    <w:multiLevelType w:val="hybridMultilevel"/>
    <w:tmpl w:val="B844B57A"/>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8"/>
  </w:num>
  <w:num w:numId="3">
    <w:abstractNumId w:val="13"/>
  </w:num>
  <w:num w:numId="4">
    <w:abstractNumId w:val="5"/>
  </w:num>
  <w:num w:numId="5">
    <w:abstractNumId w:val="6"/>
  </w:num>
  <w:num w:numId="6">
    <w:abstractNumId w:val="11"/>
  </w:num>
  <w:num w:numId="7">
    <w:abstractNumId w:val="3"/>
  </w:num>
  <w:num w:numId="8">
    <w:abstractNumId w:val="4"/>
  </w:num>
  <w:num w:numId="9">
    <w:abstractNumId w:val="19"/>
  </w:num>
  <w:num w:numId="10">
    <w:abstractNumId w:val="17"/>
  </w:num>
  <w:num w:numId="11">
    <w:abstractNumId w:val="15"/>
  </w:num>
  <w:num w:numId="12">
    <w:abstractNumId w:val="18"/>
  </w:num>
  <w:num w:numId="13">
    <w:abstractNumId w:val="7"/>
  </w:num>
  <w:num w:numId="14">
    <w:abstractNumId w:val="0"/>
  </w:num>
  <w:num w:numId="15">
    <w:abstractNumId w:val="14"/>
  </w:num>
  <w:num w:numId="16">
    <w:abstractNumId w:val="12"/>
  </w:num>
  <w:num w:numId="17">
    <w:abstractNumId w:val="9"/>
  </w:num>
  <w:num w:numId="18">
    <w:abstractNumId w:val="16"/>
  </w:num>
  <w:num w:numId="19">
    <w:abstractNumId w:val="10"/>
  </w:num>
  <w:num w:numId="20">
    <w:abstractNumId w:val="2"/>
  </w:num>
  <w:num w:numId="21">
    <w:abstractNumId w:val="1"/>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0831"/>
    <w:rsid w:val="0000206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492"/>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6C"/>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6B8"/>
    <w:rsid w:val="000B17B6"/>
    <w:rsid w:val="000B17FB"/>
    <w:rsid w:val="000B1AF8"/>
    <w:rsid w:val="000B1B2B"/>
    <w:rsid w:val="000B1C22"/>
    <w:rsid w:val="000B1C77"/>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C79D8"/>
    <w:rsid w:val="000D00DB"/>
    <w:rsid w:val="000D0459"/>
    <w:rsid w:val="000D0550"/>
    <w:rsid w:val="000D0BC9"/>
    <w:rsid w:val="000D0FFE"/>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A75"/>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246"/>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21"/>
    <w:rsid w:val="001A5F47"/>
    <w:rsid w:val="001A709F"/>
    <w:rsid w:val="001A727B"/>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970"/>
    <w:rsid w:val="001B49B4"/>
    <w:rsid w:val="001B50C2"/>
    <w:rsid w:val="001B5170"/>
    <w:rsid w:val="001B55ED"/>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190"/>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C07"/>
    <w:rsid w:val="00201D35"/>
    <w:rsid w:val="0020210B"/>
    <w:rsid w:val="0020278C"/>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15"/>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27C"/>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2F20"/>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C23"/>
    <w:rsid w:val="004F7E8E"/>
    <w:rsid w:val="00501739"/>
    <w:rsid w:val="00502080"/>
    <w:rsid w:val="00502B94"/>
    <w:rsid w:val="005030D4"/>
    <w:rsid w:val="00503820"/>
    <w:rsid w:val="00503AE2"/>
    <w:rsid w:val="00503D93"/>
    <w:rsid w:val="00503F05"/>
    <w:rsid w:val="00505155"/>
    <w:rsid w:val="00506289"/>
    <w:rsid w:val="005067E9"/>
    <w:rsid w:val="00506C04"/>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697"/>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C9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CB6"/>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6EC0"/>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BB7"/>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971"/>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910"/>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451"/>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556"/>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66E"/>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7D8"/>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AF0"/>
    <w:rsid w:val="007E0EEC"/>
    <w:rsid w:val="007E16C8"/>
    <w:rsid w:val="007E1A5B"/>
    <w:rsid w:val="007E1CBA"/>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1BF"/>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85B"/>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388A"/>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45F"/>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2AD"/>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1E5B"/>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96C"/>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A0A"/>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4A"/>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0C78"/>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999"/>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230"/>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4B7"/>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4E35"/>
    <w:rsid w:val="00E557F2"/>
    <w:rsid w:val="00E55AAB"/>
    <w:rsid w:val="00E55D8A"/>
    <w:rsid w:val="00E561C6"/>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751"/>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241"/>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rsid w:val="002F6B27"/>
    <w:rPr>
      <w:lang w:eastAsia="en-US"/>
    </w:rPr>
  </w:style>
  <w:style w:type="character" w:customStyle="1" w:styleId="21">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har1">
    <w:name w:val="题注 Char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2F6B27"/>
    <w:rPr>
      <w:rFonts w:ascii="Arial" w:eastAsia="MS Mincho" w:hAnsi="Arial"/>
      <w:b/>
      <w:szCs w:val="24"/>
      <w:lang w:val="en-US" w:eastAsia="en-US" w:bidi="ar-SA"/>
    </w:rPr>
  </w:style>
  <w:style w:type="character" w:customStyle="1" w:styleId="Char0">
    <w:name w:val="正文文本 Char"/>
    <w:link w:val="a0"/>
    <w:qFormat/>
    <w:rsid w:val="002F6B27"/>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2F6B27"/>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2F6B27"/>
    <w:pPr>
      <w:spacing w:after="120"/>
      <w:jc w:val="both"/>
    </w:pPr>
    <w:rPr>
      <w:rFonts w:eastAsia="MS Mincho"/>
    </w:rPr>
  </w:style>
  <w:style w:type="paragraph" w:styleId="ae">
    <w:name w:val="annotation subject"/>
    <w:basedOn w:val="ab"/>
    <w:next w:val="ab"/>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b">
    <w:name w:val="annotation text"/>
    <w:basedOn w:val="a"/>
    <w:link w:val="Char10"/>
    <w:qFormat/>
    <w:rsid w:val="002F6B27"/>
  </w:style>
  <w:style w:type="paragraph" w:styleId="80">
    <w:name w:val="toc 8"/>
    <w:basedOn w:val="1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2F6B27"/>
    <w:pPr>
      <w:numPr>
        <w:numId w:val="3"/>
      </w:numPr>
      <w:tabs>
        <w:tab w:val="left" w:pos="2041"/>
      </w:tabs>
      <w:spacing w:before="180"/>
    </w:pPr>
    <w:rPr>
      <w:rFonts w:ascii="Arial" w:hAnsi="Arial"/>
      <w:sz w:val="22"/>
      <w:szCs w:val="20"/>
    </w:rPr>
  </w:style>
  <w:style w:type="paragraph" w:styleId="ad">
    <w:name w:val="Document Map"/>
    <w:basedOn w:val="a"/>
    <w:semiHidden/>
    <w:rsid w:val="002F6B27"/>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2F6B27"/>
    <w:pPr>
      <w:tabs>
        <w:tab w:val="center" w:pos="4536"/>
        <w:tab w:val="right" w:pos="9072"/>
      </w:tabs>
    </w:pPr>
    <w:rPr>
      <w:rFonts w:ascii="Arial" w:eastAsia="MS Mincho" w:hAnsi="Arial"/>
      <w:b/>
    </w:rPr>
  </w:style>
  <w:style w:type="paragraph" w:styleId="af0">
    <w:name w:val="Balloon Text"/>
    <w:basedOn w:val="a"/>
    <w:semiHidden/>
    <w:rsid w:val="002F6B27"/>
    <w:rPr>
      <w:sz w:val="18"/>
      <w:szCs w:val="18"/>
    </w:rPr>
  </w:style>
  <w:style w:type="paragraph" w:styleId="af">
    <w:name w:val="List"/>
    <w:basedOn w:val="a"/>
    <w:rsid w:val="002F6B27"/>
    <w:pPr>
      <w:ind w:left="283" w:hanging="283"/>
    </w:pPr>
  </w:style>
  <w:style w:type="paragraph" w:styleId="af1">
    <w:name w:val="footer"/>
    <w:basedOn w:val="a"/>
    <w:rsid w:val="002F6B27"/>
    <w:pPr>
      <w:tabs>
        <w:tab w:val="center" w:pos="4153"/>
        <w:tab w:val="right" w:pos="8306"/>
      </w:tabs>
      <w:snapToGrid w:val="0"/>
    </w:pPr>
    <w:rPr>
      <w:sz w:val="18"/>
      <w:szCs w:val="18"/>
    </w:rPr>
  </w:style>
  <w:style w:type="paragraph" w:styleId="11">
    <w:name w:val="toc 1"/>
    <w:basedOn w:val="a"/>
    <w:next w:val="a"/>
    <w:rsid w:val="002F6B27"/>
  </w:style>
  <w:style w:type="paragraph" w:styleId="af2">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3">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3">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6">
    <w:name w:val="footnote text"/>
    <w:basedOn w:val="a"/>
    <w:link w:val="Char7"/>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Char7">
    <w:name w:val="脚注文本 Char"/>
    <w:basedOn w:val="a1"/>
    <w:link w:val="af6"/>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C05BA-BB41-4DD7-B8A0-F7C90734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1580</Words>
  <Characters>9010</Characters>
  <Application>Microsoft Office Word</Application>
  <DocSecurity>0</DocSecurity>
  <Lines>75</Lines>
  <Paragraphs>21</Paragraphs>
  <ScaleCrop>false</ScaleCrop>
  <Company>Vivo</Company>
  <LinksUpToDate>false</LinksUpToDate>
  <CharactersWithSpaces>10569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6</cp:revision>
  <cp:lastPrinted>2011-08-03T09:36:00Z</cp:lastPrinted>
  <dcterms:created xsi:type="dcterms:W3CDTF">2020-08-07T12:21:00Z</dcterms:created>
  <dcterms:modified xsi:type="dcterms:W3CDTF">2020-08-07T13:13:00Z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